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3B1C" w:rsidRPr="00C23B1C" w:rsidRDefault="00C23B1C" w:rsidP="00C23B1C">
      <w:pPr>
        <w:spacing w:after="0" w:line="240" w:lineRule="auto"/>
        <w:jc w:val="center"/>
        <w:rPr>
          <w:rFonts w:ascii="Arial" w:hAnsi="Arial" w:cs="Arial"/>
          <w:b/>
          <w:bCs/>
          <w:color w:val="70AD47" w:themeColor="accent6"/>
          <w:sz w:val="32"/>
          <w:szCs w:val="32"/>
        </w:rPr>
      </w:pPr>
      <w:r w:rsidRPr="00C23B1C">
        <w:rPr>
          <w:rFonts w:ascii="Arial" w:hAnsi="Arial" w:cs="Arial"/>
          <w:b/>
          <w:bCs/>
          <w:color w:val="70AD47" w:themeColor="accent6"/>
          <w:sz w:val="32"/>
          <w:szCs w:val="32"/>
        </w:rPr>
        <w:t>Salt Lake City Research Trip</w:t>
      </w:r>
    </w:p>
    <w:p w:rsidR="00C23B1C" w:rsidRDefault="00C23B1C" w:rsidP="00C23B1C">
      <w:pPr>
        <w:spacing w:after="0" w:line="240" w:lineRule="auto"/>
        <w:jc w:val="center"/>
        <w:rPr>
          <w:rFonts w:ascii="Arial" w:hAnsi="Arial" w:cs="Arial"/>
          <w:sz w:val="32"/>
          <w:szCs w:val="32"/>
        </w:rPr>
      </w:pPr>
    </w:p>
    <w:p w:rsidR="00C23B1C" w:rsidRPr="00A344BE" w:rsidRDefault="00C23B1C" w:rsidP="00C23B1C">
      <w:pPr>
        <w:spacing w:after="120" w:line="240" w:lineRule="auto"/>
        <w:jc w:val="center"/>
        <w:rPr>
          <w:rFonts w:ascii="Arial" w:hAnsi="Arial" w:cs="Arial"/>
          <w:color w:val="auto"/>
          <w:sz w:val="32"/>
          <w:szCs w:val="32"/>
        </w:rPr>
      </w:pPr>
      <w:r w:rsidRPr="00A344BE">
        <w:rPr>
          <w:rFonts w:ascii="Arial" w:hAnsi="Arial" w:cs="Arial"/>
          <w:color w:val="auto"/>
          <w:sz w:val="32"/>
          <w:szCs w:val="32"/>
        </w:rPr>
        <w:t>The 202</w:t>
      </w:r>
      <w:r w:rsidR="005223BC" w:rsidRPr="00A344BE">
        <w:rPr>
          <w:rFonts w:ascii="Arial" w:hAnsi="Arial" w:cs="Arial"/>
          <w:color w:val="auto"/>
          <w:sz w:val="32"/>
          <w:szCs w:val="32"/>
        </w:rPr>
        <w:t>4</w:t>
      </w:r>
      <w:r w:rsidRPr="00A344BE">
        <w:rPr>
          <w:rFonts w:ascii="Arial" w:hAnsi="Arial" w:cs="Arial"/>
          <w:color w:val="auto"/>
          <w:sz w:val="32"/>
          <w:szCs w:val="32"/>
        </w:rPr>
        <w:t xml:space="preserve"> trip to the Family </w:t>
      </w:r>
      <w:r w:rsidR="000512A6" w:rsidRPr="00A344BE">
        <w:rPr>
          <w:rFonts w:ascii="Arial" w:hAnsi="Arial" w:cs="Arial"/>
          <w:color w:val="auto"/>
          <w:sz w:val="32"/>
          <w:szCs w:val="32"/>
        </w:rPr>
        <w:t>Search</w:t>
      </w:r>
      <w:r w:rsidRPr="00A344BE">
        <w:rPr>
          <w:rFonts w:ascii="Arial" w:hAnsi="Arial" w:cs="Arial"/>
          <w:color w:val="auto"/>
          <w:sz w:val="32"/>
          <w:szCs w:val="32"/>
        </w:rPr>
        <w:t xml:space="preserve"> Library is scheduled for</w:t>
      </w:r>
    </w:p>
    <w:p w:rsidR="00C23B1C" w:rsidRPr="00A344BE" w:rsidRDefault="005223BC" w:rsidP="00734C74">
      <w:pPr>
        <w:spacing w:after="0" w:line="240" w:lineRule="auto"/>
        <w:jc w:val="center"/>
        <w:rPr>
          <w:rFonts w:ascii="Arial" w:hAnsi="Arial" w:cs="Arial"/>
          <w:b/>
          <w:bCs/>
          <w:color w:val="auto"/>
          <w:sz w:val="32"/>
          <w:szCs w:val="32"/>
        </w:rPr>
      </w:pPr>
      <w:r w:rsidRPr="00A344BE">
        <w:rPr>
          <w:rFonts w:ascii="Arial" w:hAnsi="Arial" w:cs="Arial"/>
          <w:b/>
          <w:bCs/>
          <w:color w:val="auto"/>
          <w:sz w:val="32"/>
          <w:szCs w:val="32"/>
        </w:rPr>
        <w:t xml:space="preserve">September 29 </w:t>
      </w:r>
      <w:r w:rsidR="00006A17" w:rsidRPr="00A344BE">
        <w:rPr>
          <w:rFonts w:ascii="Arial" w:hAnsi="Arial" w:cs="Arial"/>
          <w:b/>
          <w:bCs/>
          <w:color w:val="auto"/>
          <w:sz w:val="32"/>
          <w:szCs w:val="32"/>
        </w:rPr>
        <w:t>–</w:t>
      </w:r>
      <w:r w:rsidR="00C23B1C" w:rsidRPr="00A344BE">
        <w:rPr>
          <w:rFonts w:ascii="Arial" w:hAnsi="Arial" w:cs="Arial"/>
          <w:b/>
          <w:bCs/>
          <w:color w:val="auto"/>
          <w:sz w:val="32"/>
          <w:szCs w:val="32"/>
        </w:rPr>
        <w:t xml:space="preserve"> </w:t>
      </w:r>
      <w:r w:rsidRPr="00A344BE">
        <w:rPr>
          <w:rFonts w:ascii="Arial" w:hAnsi="Arial" w:cs="Arial"/>
          <w:b/>
          <w:bCs/>
          <w:color w:val="auto"/>
          <w:sz w:val="32"/>
          <w:szCs w:val="32"/>
        </w:rPr>
        <w:t>October 6</w:t>
      </w:r>
      <w:r w:rsidR="00006A17" w:rsidRPr="00A344BE">
        <w:rPr>
          <w:rFonts w:ascii="Arial" w:hAnsi="Arial" w:cs="Arial"/>
          <w:b/>
          <w:bCs/>
          <w:color w:val="auto"/>
          <w:sz w:val="32"/>
          <w:szCs w:val="32"/>
        </w:rPr>
        <w:t>, 202</w:t>
      </w:r>
      <w:r w:rsidRPr="00A344BE">
        <w:rPr>
          <w:rFonts w:ascii="Arial" w:hAnsi="Arial" w:cs="Arial"/>
          <w:b/>
          <w:bCs/>
          <w:color w:val="auto"/>
          <w:sz w:val="32"/>
          <w:szCs w:val="32"/>
        </w:rPr>
        <w:t>4</w:t>
      </w:r>
    </w:p>
    <w:p w:rsidR="00901B2D" w:rsidRPr="00734C74" w:rsidRDefault="00901B2D" w:rsidP="00734C74">
      <w:pPr>
        <w:spacing w:after="0" w:line="240" w:lineRule="auto"/>
        <w:rPr>
          <w:rFonts w:ascii="Arial" w:hAnsi="Arial" w:cs="Arial"/>
          <w:color w:val="538135" w:themeColor="accent6" w:themeShade="BF"/>
        </w:rPr>
      </w:pPr>
      <w:r w:rsidRPr="00734C74">
        <w:rPr>
          <w:rFonts w:ascii="Arial" w:hAnsi="Arial" w:cs="Arial"/>
          <w:color w:val="538135" w:themeColor="accent6" w:themeShade="BF"/>
        </w:rPr>
        <w:t>________________________________________________________________________________</w:t>
      </w:r>
    </w:p>
    <w:p w:rsidR="00734C74" w:rsidRPr="00734C74" w:rsidRDefault="00734C74" w:rsidP="00734C74">
      <w:pPr>
        <w:tabs>
          <w:tab w:val="left" w:pos="1622"/>
        </w:tabs>
        <w:spacing w:after="0" w:line="240" w:lineRule="auto"/>
        <w:rPr>
          <w:rFonts w:ascii="Arial" w:hAnsi="Arial" w:cs="Arial"/>
          <w:b/>
          <w:bCs/>
          <w:color w:val="70AD47" w:themeColor="accent6"/>
          <w:sz w:val="16"/>
          <w:szCs w:val="16"/>
        </w:rPr>
      </w:pPr>
      <w:r w:rsidRPr="00734C74">
        <w:rPr>
          <w:rFonts w:ascii="Arial" w:hAnsi="Arial" w:cs="Arial"/>
          <w:b/>
          <w:bCs/>
          <w:color w:val="70AD47" w:themeColor="accent6"/>
          <w:sz w:val="16"/>
          <w:szCs w:val="16"/>
        </w:rPr>
        <w:tab/>
      </w:r>
    </w:p>
    <w:p w:rsidR="00734C74" w:rsidRPr="00734C74" w:rsidRDefault="00C23B1C" w:rsidP="00734C74">
      <w:pPr>
        <w:spacing w:after="0" w:line="240" w:lineRule="auto"/>
        <w:jc w:val="center"/>
        <w:rPr>
          <w:rFonts w:ascii="Arial" w:hAnsi="Arial" w:cs="Arial"/>
          <w:b/>
          <w:bCs/>
          <w:color w:val="70AD47" w:themeColor="accent6"/>
          <w:sz w:val="28"/>
          <w:szCs w:val="28"/>
        </w:rPr>
      </w:pPr>
      <w:r w:rsidRPr="00734C74">
        <w:rPr>
          <w:rFonts w:ascii="Arial" w:hAnsi="Arial" w:cs="Arial"/>
          <w:b/>
          <w:bCs/>
          <w:color w:val="70AD47" w:themeColor="accent6"/>
          <w:sz w:val="28"/>
          <w:szCs w:val="28"/>
        </w:rPr>
        <w:t>Explore the World’s Largest Genealogical Library with your friends from</w:t>
      </w:r>
    </w:p>
    <w:p w:rsidR="00C23B1C" w:rsidRPr="00734C74" w:rsidRDefault="00C23B1C" w:rsidP="00734C74">
      <w:pPr>
        <w:spacing w:after="0" w:line="240" w:lineRule="auto"/>
        <w:jc w:val="center"/>
        <w:rPr>
          <w:rFonts w:ascii="Arial" w:hAnsi="Arial" w:cs="Arial"/>
          <w:b/>
          <w:bCs/>
          <w:color w:val="70AD47" w:themeColor="accent6"/>
          <w:sz w:val="28"/>
          <w:szCs w:val="28"/>
        </w:rPr>
      </w:pPr>
      <w:r w:rsidRPr="00734C74">
        <w:rPr>
          <w:rFonts w:ascii="Arial" w:hAnsi="Arial" w:cs="Arial"/>
          <w:b/>
          <w:bCs/>
          <w:color w:val="70AD47" w:themeColor="accent6"/>
          <w:sz w:val="28"/>
          <w:szCs w:val="28"/>
        </w:rPr>
        <w:t>the San Luis Obispo County Genealogical Society</w:t>
      </w:r>
    </w:p>
    <w:p w:rsidR="00C23B1C" w:rsidRPr="00734C74" w:rsidRDefault="00467544" w:rsidP="00692495">
      <w:pPr>
        <w:rPr>
          <w:rFonts w:ascii="Arial" w:hAnsi="Arial" w:cs="Arial"/>
          <w:color w:val="538135" w:themeColor="accent6" w:themeShade="BF"/>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-138017</wp:posOffset>
                </wp:positionH>
                <wp:positionV relativeFrom="paragraph">
                  <wp:posOffset>303515</wp:posOffset>
                </wp:positionV>
                <wp:extent cx="2662177" cy="2801073"/>
                <wp:effectExtent l="0" t="0" r="5080" b="5715"/>
                <wp:wrapNone/>
                <wp:docPr id="1426649472" name="Text Box 2"/>
                <wp:cNvGraphicFramePr/>
                <a:graphic xmlns:a="http://schemas.openxmlformats.org/drawingml/2006/main">
                  <a:graphicData uri="http://schemas.microsoft.com/office/word/2010/wordprocessingShape">
                    <wps:wsp>
                      <wps:cNvSpPr txBox="1"/>
                      <wps:spPr>
                        <a:xfrm>
                          <a:off x="0" y="0"/>
                          <a:ext cx="2662177" cy="2801073"/>
                        </a:xfrm>
                        <a:prstGeom prst="rect">
                          <a:avLst/>
                        </a:prstGeom>
                        <a:solidFill>
                          <a:schemeClr val="lt1"/>
                        </a:solidFill>
                        <a:ln w="6350">
                          <a:noFill/>
                        </a:ln>
                      </wps:spPr>
                      <wps:txbx>
                        <w:txbxContent>
                          <w:p w:rsidR="00AA57F6" w:rsidRDefault="00AA57F6">
                            <w:r>
                              <w:rPr>
                                <w:rFonts w:ascii="Arial" w:hAnsi="Arial" w:cs="Arial"/>
                                <w:noProof/>
                                <w:sz w:val="32"/>
                                <w:szCs w:val="32"/>
                              </w:rPr>
                              <w:drawing>
                                <wp:inline distT="0" distB="0" distL="0" distR="0" wp14:anchorId="67E50679" wp14:editId="58363BC7">
                                  <wp:extent cx="2476982" cy="2642965"/>
                                  <wp:effectExtent l="0" t="0" r="0" b="0"/>
                                  <wp:docPr id="1582216714" name="Picture 158221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700" name="Picture 113252700"/>
                                          <pic:cNvPicPr/>
                                        </pic:nvPicPr>
                                        <pic:blipFill>
                                          <a:blip r:embed="rId7">
                                            <a:extLst>
                                              <a:ext uri="{28A0092B-C50C-407E-A947-70E740481C1C}">
                                                <a14:useLocalDpi xmlns:a14="http://schemas.microsoft.com/office/drawing/2010/main" val="0"/>
                                              </a:ext>
                                            </a:extLst>
                                          </a:blip>
                                          <a:stretch>
                                            <a:fillRect/>
                                          </a:stretch>
                                        </pic:blipFill>
                                        <pic:spPr>
                                          <a:xfrm>
                                            <a:off x="0" y="0"/>
                                            <a:ext cx="2483358" cy="2649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5pt;margin-top:23.9pt;width:209.6pt;height:2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" fillcolor="white [3201]" stroked="f" strokeweight=".5pt">
                <v:textbox>
                  <w:txbxContent>
                    <w:p w:rsidR="00AA57F6" w:rsidRDefault="00AA57F6">
                      <w:r>
                        <w:rPr>
                          <w:rFonts w:ascii="Arial" w:hAnsi="Arial" w:cs="Arial"/>
                          <w:noProof/>
                          <w:sz w:val="32"/>
                          <w:szCs w:val="32"/>
                        </w:rPr>
                        <w:drawing>
                          <wp:inline distT="0" distB="0" distL="0" distR="0" wp14:anchorId="67E50679" wp14:editId="58363BC7">
                            <wp:extent cx="2476982" cy="2642965"/>
                            <wp:effectExtent l="0" t="0" r="0" b="0"/>
                            <wp:docPr id="1582216714" name="Picture 158221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700" name="Picture 113252700"/>
                                    <pic:cNvPicPr/>
                                  </pic:nvPicPr>
                                  <pic:blipFill>
                                    <a:blip r:embed="rId8">
                                      <a:extLst>
                                        <a:ext uri="{28A0092B-C50C-407E-A947-70E740481C1C}">
                                          <a14:useLocalDpi xmlns:a14="http://schemas.microsoft.com/office/drawing/2010/main" val="0"/>
                                        </a:ext>
                                      </a:extLst>
                                    </a:blip>
                                    <a:stretch>
                                      <a:fillRect/>
                                    </a:stretch>
                                  </pic:blipFill>
                                  <pic:spPr>
                                    <a:xfrm>
                                      <a:off x="0" y="0"/>
                                      <a:ext cx="2483358" cy="2649769"/>
                                    </a:xfrm>
                                    <a:prstGeom prst="rect">
                                      <a:avLst/>
                                    </a:prstGeom>
                                  </pic:spPr>
                                </pic:pic>
                              </a:graphicData>
                            </a:graphic>
                          </wp:inline>
                        </w:drawing>
                      </w:r>
                    </w:p>
                  </w:txbxContent>
                </v:textbox>
              </v:shape>
            </w:pict>
          </mc:Fallback>
        </mc:AlternateContent>
      </w:r>
      <w:r w:rsidR="00C23B1C" w:rsidRPr="00734C74">
        <w:rPr>
          <w:rFonts w:ascii="Arial" w:hAnsi="Arial" w:cs="Arial"/>
          <w:color w:val="538135" w:themeColor="accent6" w:themeShade="BF"/>
        </w:rPr>
        <w:t>__________</w:t>
      </w:r>
      <w:r w:rsidR="00901B2D" w:rsidRPr="00734C74">
        <w:rPr>
          <w:rFonts w:ascii="Arial" w:hAnsi="Arial" w:cs="Arial"/>
          <w:color w:val="538135" w:themeColor="accent6" w:themeShade="BF"/>
        </w:rPr>
        <w:t>__________</w:t>
      </w:r>
      <w:r w:rsidR="00C23B1C" w:rsidRPr="00734C74">
        <w:rPr>
          <w:rFonts w:ascii="Arial" w:hAnsi="Arial" w:cs="Arial"/>
          <w:color w:val="538135" w:themeColor="accent6" w:themeShade="BF"/>
        </w:rPr>
        <w:t>____________________________________________________________</w:t>
      </w:r>
    </w:p>
    <w:p w:rsidR="00C23B1C" w:rsidRPr="00692495" w:rsidRDefault="00C23B1C" w:rsidP="00C23B1C">
      <w:pPr>
        <w:spacing w:after="0" w:line="240" w:lineRule="auto"/>
        <w:rPr>
          <w:rFonts w:ascii="Arial" w:hAnsi="Arial" w:cs="Arial"/>
          <w:sz w:val="10"/>
          <w:szCs w:val="10"/>
        </w:rPr>
      </w:pPr>
    </w:p>
    <w:p w:rsidR="00C23B1C" w:rsidRDefault="00C23B1C" w:rsidP="00467544">
      <w:pPr>
        <w:spacing w:after="0" w:line="240" w:lineRule="auto"/>
        <w:ind w:left="4050" w:right="90"/>
        <w:rPr>
          <w:rFonts w:ascii="Arial" w:hAnsi="Arial" w:cs="Arial"/>
        </w:rPr>
      </w:pPr>
      <w:r w:rsidRPr="00C23B1C">
        <w:rPr>
          <w:rFonts w:ascii="Arial" w:hAnsi="Arial" w:cs="Arial"/>
        </w:rPr>
        <w:t xml:space="preserve">Come along on the SLOCGS Salt Lake City research trip! If you’ve gone on previous SLC trips, you know what to expect as you research throughout the world’s records. But if you have never been to the main Family </w:t>
      </w:r>
      <w:r w:rsidR="003F65C3" w:rsidRPr="00A344BE">
        <w:rPr>
          <w:rFonts w:ascii="Arial" w:hAnsi="Arial" w:cs="Arial"/>
          <w:color w:val="auto"/>
        </w:rPr>
        <w:t>Search</w:t>
      </w:r>
      <w:r w:rsidRPr="00A344BE">
        <w:rPr>
          <w:rFonts w:ascii="Arial" w:hAnsi="Arial" w:cs="Arial"/>
          <w:color w:val="auto"/>
        </w:rPr>
        <w:t xml:space="preserve"> </w:t>
      </w:r>
      <w:r w:rsidRPr="00C23B1C">
        <w:rPr>
          <w:rFonts w:ascii="Arial" w:hAnsi="Arial" w:cs="Arial"/>
        </w:rPr>
        <w:t>Library, you may not know about the millions of rolls of microfilm</w:t>
      </w:r>
      <w:r w:rsidR="00B96E02">
        <w:rPr>
          <w:rFonts w:ascii="Arial" w:hAnsi="Arial" w:cs="Arial"/>
        </w:rPr>
        <w:t xml:space="preserve"> still available</w:t>
      </w:r>
      <w:r w:rsidRPr="00C23B1C">
        <w:rPr>
          <w:rFonts w:ascii="Arial" w:hAnsi="Arial" w:cs="Arial"/>
        </w:rPr>
        <w:t>, more than 500,000 books, serials and maps, and the hundreds of computers loaded with special record collections and premium web sites. And then, there is the food and the fun and companionship of your research colleagues</w:t>
      </w:r>
      <w:r w:rsidR="00F105F4">
        <w:rPr>
          <w:rFonts w:ascii="Arial" w:hAnsi="Arial" w:cs="Arial"/>
        </w:rPr>
        <w:t>!</w:t>
      </w:r>
    </w:p>
    <w:p w:rsidR="00901B2D" w:rsidRPr="00C23B1C" w:rsidRDefault="00901B2D" w:rsidP="00467544">
      <w:pPr>
        <w:spacing w:after="0" w:line="240" w:lineRule="auto"/>
        <w:ind w:left="4050" w:right="90"/>
        <w:rPr>
          <w:rFonts w:ascii="Arial" w:hAnsi="Arial" w:cs="Arial"/>
        </w:rPr>
      </w:pPr>
    </w:p>
    <w:p w:rsidR="00C23B1C" w:rsidRDefault="00C23B1C" w:rsidP="00467544">
      <w:pPr>
        <w:spacing w:after="0" w:line="240" w:lineRule="auto"/>
        <w:ind w:left="4050" w:right="90"/>
        <w:rPr>
          <w:rFonts w:ascii="Arial" w:hAnsi="Arial" w:cs="Arial"/>
        </w:rPr>
      </w:pPr>
      <w:r w:rsidRPr="00C23B1C">
        <w:rPr>
          <w:rFonts w:ascii="Arial" w:hAnsi="Arial" w:cs="Arial"/>
        </w:rPr>
        <w:t xml:space="preserve">Do you wonder if you are ready to go? Yes! You absolutely are! </w:t>
      </w:r>
      <w:r w:rsidR="00053B53" w:rsidRPr="00053B53">
        <w:rPr>
          <w:rFonts w:ascii="Arial" w:hAnsi="Arial" w:cs="Arial"/>
        </w:rPr>
        <w:t>O</w:t>
      </w:r>
      <w:r w:rsidRPr="00053B53">
        <w:rPr>
          <w:rFonts w:ascii="Arial" w:hAnsi="Arial" w:cs="Arial"/>
        </w:rPr>
        <w:t>ver</w:t>
      </w:r>
      <w:r w:rsidRPr="00C23B1C">
        <w:rPr>
          <w:rFonts w:ascii="Arial" w:hAnsi="Arial" w:cs="Arial"/>
        </w:rPr>
        <w:t xml:space="preserve"> 500 paid and volunteer staff at the Family </w:t>
      </w:r>
      <w:r w:rsidR="003F65C3" w:rsidRPr="00A344BE">
        <w:rPr>
          <w:rFonts w:ascii="Arial" w:hAnsi="Arial" w:cs="Arial"/>
          <w:color w:val="auto"/>
        </w:rPr>
        <w:t>Search</w:t>
      </w:r>
      <w:r w:rsidRPr="00A344BE">
        <w:rPr>
          <w:rFonts w:ascii="Arial" w:hAnsi="Arial" w:cs="Arial"/>
          <w:color w:val="auto"/>
        </w:rPr>
        <w:t xml:space="preserve"> </w:t>
      </w:r>
      <w:r w:rsidRPr="00C23B1C">
        <w:rPr>
          <w:rFonts w:ascii="Arial" w:hAnsi="Arial" w:cs="Arial"/>
        </w:rPr>
        <w:t xml:space="preserve">Library </w:t>
      </w:r>
      <w:r w:rsidR="00072653" w:rsidRPr="00053B53">
        <w:rPr>
          <w:rFonts w:ascii="Arial" w:hAnsi="Arial" w:cs="Arial"/>
          <w:color w:val="auto"/>
        </w:rPr>
        <w:t xml:space="preserve">are </w:t>
      </w:r>
      <w:r w:rsidRPr="00C23B1C">
        <w:rPr>
          <w:rFonts w:ascii="Arial" w:hAnsi="Arial" w:cs="Arial"/>
        </w:rPr>
        <w:t>waiting to help you in your ancestor search.</w:t>
      </w:r>
      <w:r w:rsidR="00053B53">
        <w:rPr>
          <w:rFonts w:ascii="Arial" w:hAnsi="Arial" w:cs="Arial"/>
        </w:rPr>
        <w:t xml:space="preserve"> </w:t>
      </w:r>
      <w:r w:rsidRPr="00C23B1C">
        <w:rPr>
          <w:rFonts w:ascii="Arial" w:hAnsi="Arial" w:cs="Arial"/>
        </w:rPr>
        <w:t xml:space="preserve"> </w:t>
      </w:r>
      <w:r w:rsidR="00072653" w:rsidRPr="00053B53">
        <w:rPr>
          <w:rFonts w:ascii="Arial" w:hAnsi="Arial" w:cs="Arial"/>
          <w:color w:val="auto"/>
        </w:rPr>
        <w:t>Plus</w:t>
      </w:r>
      <w:r w:rsidR="00072653">
        <w:rPr>
          <w:rFonts w:ascii="Arial" w:hAnsi="Arial" w:cs="Arial"/>
          <w:color w:val="2E74B5" w:themeColor="accent5" w:themeShade="BF"/>
        </w:rPr>
        <w:t>,</w:t>
      </w:r>
      <w:r w:rsidR="00B96E02">
        <w:rPr>
          <w:rFonts w:ascii="Arial" w:hAnsi="Arial" w:cs="Arial"/>
        </w:rPr>
        <w:t xml:space="preserve"> a</w:t>
      </w:r>
      <w:r w:rsidRPr="00C23B1C">
        <w:rPr>
          <w:rFonts w:ascii="Arial" w:hAnsi="Arial" w:cs="Arial"/>
        </w:rPr>
        <w:t xml:space="preserve"> pre-trip class</w:t>
      </w:r>
      <w:r w:rsidR="00072653">
        <w:rPr>
          <w:rFonts w:ascii="Arial" w:hAnsi="Arial" w:cs="Arial"/>
        </w:rPr>
        <w:t xml:space="preserve"> </w:t>
      </w:r>
      <w:r w:rsidR="00072653" w:rsidRPr="00053B53">
        <w:rPr>
          <w:rFonts w:ascii="Arial" w:hAnsi="Arial" w:cs="Arial"/>
          <w:color w:val="auto"/>
        </w:rPr>
        <w:t>will</w:t>
      </w:r>
      <w:r w:rsidRPr="00053B53">
        <w:rPr>
          <w:rFonts w:ascii="Arial" w:hAnsi="Arial" w:cs="Arial"/>
          <w:color w:val="auto"/>
        </w:rPr>
        <w:t xml:space="preserve"> </w:t>
      </w:r>
      <w:r w:rsidRPr="00C23B1C">
        <w:rPr>
          <w:rFonts w:ascii="Arial" w:hAnsi="Arial" w:cs="Arial"/>
        </w:rPr>
        <w:t>help you prepare.</w:t>
      </w:r>
    </w:p>
    <w:p w:rsidR="00C23B1C" w:rsidRPr="00C23B1C" w:rsidRDefault="00C23B1C" w:rsidP="00C23B1C">
      <w:pPr>
        <w:spacing w:after="0" w:line="240" w:lineRule="auto"/>
        <w:rPr>
          <w:rFonts w:ascii="Arial" w:hAnsi="Arial" w:cs="Arial"/>
        </w:rPr>
      </w:pPr>
    </w:p>
    <w:p w:rsidR="00C23B1C" w:rsidRPr="00C23B1C" w:rsidRDefault="00C23B1C" w:rsidP="00C23B1C">
      <w:pPr>
        <w:spacing w:after="0" w:line="240" w:lineRule="auto"/>
        <w:rPr>
          <w:rFonts w:ascii="Arial" w:hAnsi="Arial" w:cs="Arial"/>
          <w:sz w:val="16"/>
          <w:szCs w:val="16"/>
        </w:rPr>
      </w:pPr>
    </w:p>
    <w:p w:rsidR="00C23B1C" w:rsidRDefault="00C23B1C" w:rsidP="00C23B1C">
      <w:pPr>
        <w:spacing w:after="0" w:line="240" w:lineRule="auto"/>
        <w:rPr>
          <w:rFonts w:ascii="Arial" w:hAnsi="Arial" w:cs="Arial"/>
          <w:b/>
          <w:bCs/>
          <w:color w:val="70AD47" w:themeColor="accent6"/>
          <w:sz w:val="28"/>
          <w:szCs w:val="28"/>
        </w:rPr>
      </w:pPr>
      <w:r w:rsidRPr="00C23B1C">
        <w:rPr>
          <w:rFonts w:ascii="Arial" w:hAnsi="Arial" w:cs="Arial"/>
          <w:b/>
          <w:bCs/>
          <w:color w:val="70AD47" w:themeColor="accent6"/>
          <w:sz w:val="28"/>
          <w:szCs w:val="28"/>
        </w:rPr>
        <w:t>Preliminary Details</w:t>
      </w:r>
    </w:p>
    <w:p w:rsidR="00C23B1C" w:rsidRDefault="00C23B1C" w:rsidP="00C23B1C">
      <w:pPr>
        <w:spacing w:after="0" w:line="240" w:lineRule="auto"/>
        <w:rPr>
          <w:rFonts w:ascii="Arial" w:hAnsi="Arial" w:cs="Arial"/>
          <w:b/>
          <w:bCs/>
          <w:color w:val="70AD47" w:themeColor="accent6"/>
        </w:rPr>
      </w:pPr>
      <w:r w:rsidRPr="00C23B1C">
        <w:rPr>
          <w:rFonts w:ascii="Arial" w:hAnsi="Arial" w:cs="Arial"/>
          <w:b/>
          <w:bCs/>
          <w:color w:val="70AD47" w:themeColor="accent6"/>
        </w:rPr>
        <w:t>______________________________________________________________________</w:t>
      </w:r>
    </w:p>
    <w:p w:rsidR="00C23B1C" w:rsidRDefault="00C23B1C" w:rsidP="00C23B1C">
      <w:pPr>
        <w:spacing w:after="0" w:line="240" w:lineRule="auto"/>
        <w:rPr>
          <w:rFonts w:ascii="Arial" w:hAnsi="Arial" w:cs="Arial"/>
          <w:b/>
          <w:bCs/>
          <w:color w:val="70AD47" w:themeColor="accent6"/>
        </w:rPr>
      </w:pPr>
    </w:p>
    <w:p w:rsidR="00C23B1C" w:rsidRDefault="00DD5393" w:rsidP="00C23B1C">
      <w:pPr>
        <w:pStyle w:val="ListParagraph"/>
        <w:numPr>
          <w:ilvl w:val="0"/>
          <w:numId w:val="2"/>
        </w:numPr>
        <w:rPr>
          <w:rFonts w:ascii="Arial" w:hAnsi="Arial" w:cs="Arial"/>
        </w:rPr>
      </w:pPr>
      <w:r>
        <w:rPr>
          <w:rFonts w:ascii="Arial" w:hAnsi="Arial" w:cs="Arial"/>
        </w:rPr>
        <w:t>In-person orientation &amp; preparation class to prepare for your trip to Salt Lake City</w:t>
      </w:r>
      <w:r w:rsidR="00C23B1C" w:rsidRPr="00C23B1C">
        <w:rPr>
          <w:rFonts w:ascii="Arial" w:hAnsi="Arial" w:cs="Arial"/>
        </w:rPr>
        <w:t xml:space="preserve"> </w:t>
      </w:r>
    </w:p>
    <w:p w:rsidR="00DD5393" w:rsidRPr="00C23B1C" w:rsidRDefault="00DD5393" w:rsidP="00C23B1C">
      <w:pPr>
        <w:pStyle w:val="ListParagraph"/>
        <w:numPr>
          <w:ilvl w:val="0"/>
          <w:numId w:val="2"/>
        </w:numPr>
        <w:rPr>
          <w:rFonts w:ascii="Arial" w:hAnsi="Arial" w:cs="Arial"/>
        </w:rPr>
      </w:pPr>
      <w:r w:rsidRPr="00C23B1C">
        <w:rPr>
          <w:rFonts w:ascii="Arial" w:hAnsi="Arial" w:cs="Arial"/>
        </w:rPr>
        <w:t>A pre-trip social to meet &amp; exchange info with all those who are going</w:t>
      </w:r>
    </w:p>
    <w:p w:rsidR="00C23B1C" w:rsidRPr="00C23B1C" w:rsidRDefault="00C23B1C" w:rsidP="00C23B1C">
      <w:pPr>
        <w:pStyle w:val="ListParagraph"/>
        <w:numPr>
          <w:ilvl w:val="0"/>
          <w:numId w:val="2"/>
        </w:numPr>
        <w:rPr>
          <w:rFonts w:ascii="Arial" w:hAnsi="Arial" w:cs="Arial"/>
        </w:rPr>
      </w:pPr>
      <w:r w:rsidRPr="00C23B1C">
        <w:rPr>
          <w:rFonts w:ascii="Arial" w:hAnsi="Arial" w:cs="Arial"/>
        </w:rPr>
        <w:t xml:space="preserve">Seven nights at the </w:t>
      </w:r>
      <w:r w:rsidRPr="00C23B1C">
        <w:rPr>
          <w:rFonts w:ascii="Arial" w:hAnsi="Arial" w:cs="Arial"/>
          <w:b/>
          <w:bCs/>
        </w:rPr>
        <w:t>Salt Lake Plaza Hotel</w:t>
      </w:r>
      <w:r w:rsidRPr="00C23B1C">
        <w:rPr>
          <w:rFonts w:ascii="Arial" w:hAnsi="Arial" w:cs="Arial"/>
        </w:rPr>
        <w:t xml:space="preserve"> </w:t>
      </w:r>
      <w:r>
        <w:rPr>
          <w:rFonts w:ascii="Arial" w:hAnsi="Arial" w:cs="Arial"/>
        </w:rPr>
        <w:t xml:space="preserve">(right next door!), </w:t>
      </w:r>
      <w:r w:rsidRPr="00C23B1C">
        <w:rPr>
          <w:rFonts w:ascii="Arial" w:hAnsi="Arial" w:cs="Arial"/>
        </w:rPr>
        <w:t xml:space="preserve">including free Internet </w:t>
      </w:r>
    </w:p>
    <w:p w:rsidR="00C23B1C" w:rsidRPr="00C23B1C" w:rsidRDefault="009022A7" w:rsidP="00C23B1C">
      <w:pPr>
        <w:pStyle w:val="ListParagraph"/>
        <w:numPr>
          <w:ilvl w:val="0"/>
          <w:numId w:val="2"/>
        </w:numPr>
        <w:rPr>
          <w:rFonts w:ascii="Arial" w:hAnsi="Arial" w:cs="Arial"/>
        </w:rPr>
      </w:pPr>
      <w:r>
        <w:rPr>
          <w:rFonts w:ascii="Arial" w:hAnsi="Arial" w:cs="Arial"/>
          <w:noProof/>
          <w:color w:val="auto"/>
        </w:rPr>
        <mc:AlternateContent>
          <mc:Choice Requires="wps">
            <w:drawing>
              <wp:anchor distT="0" distB="0" distL="114300" distR="114300" simplePos="0" relativeHeight="251661312" behindDoc="0" locked="0" layoutInCell="1" allowOverlap="1">
                <wp:simplePos x="0" y="0"/>
                <wp:positionH relativeFrom="column">
                  <wp:posOffset>5024353</wp:posOffset>
                </wp:positionH>
                <wp:positionV relativeFrom="paragraph">
                  <wp:posOffset>123431</wp:posOffset>
                </wp:positionV>
                <wp:extent cx="1886673" cy="2407534"/>
                <wp:effectExtent l="0" t="0" r="5715" b="5715"/>
                <wp:wrapNone/>
                <wp:docPr id="295323123" name="Text Box 1"/>
                <wp:cNvGraphicFramePr/>
                <a:graphic xmlns:a="http://schemas.openxmlformats.org/drawingml/2006/main">
                  <a:graphicData uri="http://schemas.microsoft.com/office/word/2010/wordprocessingShape">
                    <wps:wsp>
                      <wps:cNvSpPr txBox="1"/>
                      <wps:spPr>
                        <a:xfrm>
                          <a:off x="0" y="0"/>
                          <a:ext cx="1886673" cy="2407534"/>
                        </a:xfrm>
                        <a:prstGeom prst="rect">
                          <a:avLst/>
                        </a:prstGeom>
                        <a:solidFill>
                          <a:schemeClr val="lt1"/>
                        </a:solidFill>
                        <a:ln w="6350">
                          <a:noFill/>
                        </a:ln>
                      </wps:spPr>
                      <wps:txbx>
                        <w:txbxContent>
                          <w:p w:rsidR="00467544" w:rsidRDefault="009022A7">
                            <w:r>
                              <w:fldChar w:fldCharType="begin"/>
                            </w:r>
                            <w:r>
                              <w:instrText xml:space="preserve"> INCLUDEPICTURE "https://scontent-sjc3-1.xx.fbcdn.net/v/t39.30808-6/391583142_710790581086040_5102483891120202962_n.jpg?_nc_cat=109&amp;ccb=1-7&amp;_nc_sid=5f2048&amp;_nc_ohc=d4p7bgkPtRwAX8uo-Ye&amp;_nc_ht=scontent-sjc3-1.xx&amp;oh=00_AfDyURerQEQCwLBxP1tv3gbqnCZ7ytc4UqkYZglQmDq_nw&amp;oe=653DD37C" \* MERGEFORMATINET </w:instrText>
                            </w:r>
                            <w:r>
                              <w:fldChar w:fldCharType="separate"/>
                            </w:r>
                            <w:r>
                              <w:rPr>
                                <w:noProof/>
                              </w:rPr>
                              <w:drawing>
                                <wp:inline distT="0" distB="0" distL="0" distR="0" wp14:anchorId="7C8FEFEF" wp14:editId="38F49198">
                                  <wp:extent cx="1721504" cy="2294603"/>
                                  <wp:effectExtent l="0" t="0" r="5715" b="4445"/>
                                  <wp:docPr id="65948923" name="Picture 3"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344" cy="237703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95.6pt;margin-top:9.7pt;width:148.55pt;height:18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1D7LwIAAFw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" fillcolor="white [3201]" stroked="f" strokeweight=".5pt">
                <v:textbox>
                  <w:txbxContent>
                    <w:p w:rsidR="00467544" w:rsidRDefault="009022A7">
                      <w:r>
                        <w:fldChar w:fldCharType="begin"/>
                      </w:r>
                      <w:r>
                        <w:instrText xml:space="preserve"> INCLUDEPICTURE "https://scontent-sjc3-1.xx.fbcdn.net/v/t39.30808-6/391583142_710790581086040_5102483891120202962_n.jpg?_nc_cat=109&amp;ccb=1-7&amp;_nc_sid=5f2048&amp;_nc_ohc=d4p7bgkPtRwAX8uo-Ye&amp;_nc_ht=scontent-sjc3-1.xx&amp;oh=00_AfDyURerQEQCwLBxP1tv3gbqnCZ7ytc4UqkYZglQmDq_nw&amp;oe=653DD37C" \* MERGEFORMATINET </w:instrText>
                      </w:r>
                      <w:r>
                        <w:fldChar w:fldCharType="separate"/>
                      </w:r>
                      <w:r>
                        <w:rPr>
                          <w:noProof/>
                        </w:rPr>
                        <w:drawing>
                          <wp:inline distT="0" distB="0" distL="0" distR="0" wp14:anchorId="7C8FEFEF" wp14:editId="38F49198">
                            <wp:extent cx="1721504" cy="2294603"/>
                            <wp:effectExtent l="0" t="0" r="5715" b="4445"/>
                            <wp:docPr id="65948923" name="Picture 3"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344" cy="2377030"/>
                                    </a:xfrm>
                                    <a:prstGeom prst="rect">
                                      <a:avLst/>
                                    </a:prstGeom>
                                    <a:noFill/>
                                    <a:ln>
                                      <a:noFill/>
                                    </a:ln>
                                  </pic:spPr>
                                </pic:pic>
                              </a:graphicData>
                            </a:graphic>
                          </wp:inline>
                        </w:drawing>
                      </w:r>
                      <w:r>
                        <w:fldChar w:fldCharType="end"/>
                      </w:r>
                    </w:p>
                  </w:txbxContent>
                </v:textbox>
              </v:shape>
            </w:pict>
          </mc:Fallback>
        </mc:AlternateContent>
      </w:r>
      <w:r w:rsidR="00C23B1C" w:rsidRPr="00C23B1C">
        <w:rPr>
          <w:rFonts w:ascii="Arial" w:hAnsi="Arial" w:cs="Arial"/>
        </w:rPr>
        <w:t>Six days of research at the Family</w:t>
      </w:r>
      <w:r w:rsidR="003F65C3">
        <w:rPr>
          <w:rFonts w:ascii="Arial" w:hAnsi="Arial" w:cs="Arial"/>
        </w:rPr>
        <w:t xml:space="preserve"> </w:t>
      </w:r>
      <w:r w:rsidR="00901B2D">
        <w:rPr>
          <w:rFonts w:ascii="Arial" w:hAnsi="Arial" w:cs="Arial"/>
        </w:rPr>
        <w:t>Search</w:t>
      </w:r>
      <w:r w:rsidR="00C23B1C" w:rsidRPr="00C23B1C">
        <w:rPr>
          <w:rFonts w:ascii="Arial" w:hAnsi="Arial" w:cs="Arial"/>
        </w:rPr>
        <w:t xml:space="preserve"> Library</w:t>
      </w:r>
    </w:p>
    <w:p w:rsidR="00C23B1C" w:rsidRPr="00C23B1C" w:rsidRDefault="00C23B1C" w:rsidP="00C23B1C">
      <w:pPr>
        <w:pStyle w:val="ListParagraph"/>
        <w:numPr>
          <w:ilvl w:val="0"/>
          <w:numId w:val="2"/>
        </w:numPr>
        <w:rPr>
          <w:rFonts w:ascii="Arial" w:hAnsi="Arial" w:cs="Arial"/>
        </w:rPr>
      </w:pPr>
      <w:r w:rsidRPr="00C23B1C">
        <w:rPr>
          <w:rFonts w:ascii="Arial" w:hAnsi="Arial" w:cs="Arial"/>
        </w:rPr>
        <w:t>Meet and greet on Sunday evening at the hotel</w:t>
      </w:r>
    </w:p>
    <w:p w:rsidR="00C23B1C" w:rsidRPr="00C23B1C" w:rsidRDefault="00C23B1C" w:rsidP="00C23B1C">
      <w:pPr>
        <w:pStyle w:val="ListParagraph"/>
        <w:numPr>
          <w:ilvl w:val="0"/>
          <w:numId w:val="2"/>
        </w:numPr>
        <w:rPr>
          <w:rFonts w:ascii="Arial" w:hAnsi="Arial" w:cs="Arial"/>
        </w:rPr>
      </w:pPr>
      <w:r w:rsidRPr="00C23B1C">
        <w:rPr>
          <w:rFonts w:ascii="Arial" w:hAnsi="Arial" w:cs="Arial"/>
        </w:rPr>
        <w:t>Evening no-host dinner/social TBD</w:t>
      </w:r>
    </w:p>
    <w:p w:rsidR="00B96E02" w:rsidRPr="00B96E02" w:rsidRDefault="00B96E02" w:rsidP="00C23B1C">
      <w:pPr>
        <w:pStyle w:val="ListParagraph"/>
        <w:numPr>
          <w:ilvl w:val="0"/>
          <w:numId w:val="2"/>
        </w:numPr>
        <w:rPr>
          <w:rFonts w:ascii="Arial" w:hAnsi="Arial" w:cs="Arial"/>
          <w:szCs w:val="24"/>
        </w:rPr>
      </w:pPr>
      <w:r>
        <w:rPr>
          <w:rFonts w:ascii="Arial" w:hAnsi="Arial" w:cs="Arial"/>
          <w:color w:val="000000"/>
          <w:szCs w:val="24"/>
        </w:rPr>
        <w:t>A</w:t>
      </w:r>
      <w:r w:rsidRPr="00B96E02">
        <w:rPr>
          <w:rFonts w:ascii="Arial" w:hAnsi="Arial" w:cs="Arial"/>
          <w:color w:val="000000"/>
          <w:szCs w:val="24"/>
        </w:rPr>
        <w:t>n orientation tour of the l</w:t>
      </w:r>
      <w:r w:rsidR="00CA3182">
        <w:rPr>
          <w:rFonts w:ascii="Arial" w:hAnsi="Arial" w:cs="Arial"/>
          <w:color w:val="000000"/>
          <w:szCs w:val="24"/>
        </w:rPr>
        <w:t>i</w:t>
      </w:r>
      <w:r w:rsidRPr="00B96E02">
        <w:rPr>
          <w:rFonts w:ascii="Arial" w:hAnsi="Arial" w:cs="Arial"/>
          <w:color w:val="000000"/>
          <w:szCs w:val="24"/>
        </w:rPr>
        <w:t>brary</w:t>
      </w:r>
    </w:p>
    <w:p w:rsidR="009022A7" w:rsidRDefault="00C23B1C" w:rsidP="00C23B1C">
      <w:pPr>
        <w:pStyle w:val="ListParagraph"/>
        <w:numPr>
          <w:ilvl w:val="0"/>
          <w:numId w:val="2"/>
        </w:numPr>
        <w:rPr>
          <w:rFonts w:ascii="Arial" w:hAnsi="Arial" w:cs="Arial"/>
        </w:rPr>
      </w:pPr>
      <w:r w:rsidRPr="00B96E02">
        <w:rPr>
          <w:rFonts w:ascii="Arial" w:hAnsi="Arial" w:cs="Arial"/>
          <w:szCs w:val="24"/>
        </w:rPr>
        <w:t>Research volunteers and specialists</w:t>
      </w:r>
      <w:r w:rsidRPr="00C23B1C">
        <w:rPr>
          <w:rFonts w:ascii="Arial" w:hAnsi="Arial" w:cs="Arial"/>
        </w:rPr>
        <w:t xml:space="preserve"> </w:t>
      </w:r>
      <w:r w:rsidR="00072653" w:rsidRPr="00053B53">
        <w:rPr>
          <w:rFonts w:ascii="Arial" w:hAnsi="Arial" w:cs="Arial"/>
          <w:color w:val="auto"/>
        </w:rPr>
        <w:t xml:space="preserve">are </w:t>
      </w:r>
      <w:r w:rsidRPr="00C23B1C">
        <w:rPr>
          <w:rFonts w:ascii="Arial" w:hAnsi="Arial" w:cs="Arial"/>
        </w:rPr>
        <w:t xml:space="preserve">available at the </w:t>
      </w:r>
    </w:p>
    <w:p w:rsidR="00C23B1C" w:rsidRPr="00C23B1C" w:rsidRDefault="00C23B1C" w:rsidP="009022A7">
      <w:pPr>
        <w:pStyle w:val="ListParagraph"/>
        <w:rPr>
          <w:rFonts w:ascii="Arial" w:hAnsi="Arial" w:cs="Arial"/>
        </w:rPr>
      </w:pPr>
      <w:r w:rsidRPr="00C23B1C">
        <w:rPr>
          <w:rFonts w:ascii="Arial" w:hAnsi="Arial" w:cs="Arial"/>
        </w:rPr>
        <w:t>Family Search Library upon request</w:t>
      </w:r>
    </w:p>
    <w:p w:rsidR="009022A7" w:rsidRPr="00293272" w:rsidRDefault="00C23B1C" w:rsidP="00293272">
      <w:pPr>
        <w:pStyle w:val="ListParagraph"/>
        <w:numPr>
          <w:ilvl w:val="0"/>
          <w:numId w:val="2"/>
        </w:numPr>
        <w:rPr>
          <w:rFonts w:ascii="Arial" w:hAnsi="Arial" w:cs="Arial"/>
        </w:rPr>
      </w:pPr>
      <w:r w:rsidRPr="00053B53">
        <w:rPr>
          <w:rFonts w:ascii="Arial" w:hAnsi="Arial" w:cs="Arial"/>
          <w:color w:val="auto"/>
        </w:rPr>
        <w:t>Free document</w:t>
      </w:r>
      <w:r w:rsidR="00072653" w:rsidRPr="00053B53">
        <w:rPr>
          <w:rFonts w:ascii="Arial" w:hAnsi="Arial" w:cs="Arial"/>
          <w:color w:val="auto"/>
        </w:rPr>
        <w:t xml:space="preserve"> printing (25 copies per day)</w:t>
      </w:r>
      <w:r w:rsidRPr="00053B53">
        <w:rPr>
          <w:rFonts w:ascii="Arial" w:hAnsi="Arial" w:cs="Arial"/>
          <w:color w:val="auto"/>
        </w:rPr>
        <w:t xml:space="preserve">, </w:t>
      </w:r>
      <w:r w:rsidRPr="00B96E02">
        <w:rPr>
          <w:rFonts w:ascii="Arial" w:hAnsi="Arial" w:cs="Arial"/>
        </w:rPr>
        <w:t>lunchroom availability</w:t>
      </w:r>
      <w:r w:rsidRPr="00293272">
        <w:rPr>
          <w:rFonts w:ascii="Arial" w:hAnsi="Arial" w:cs="Arial"/>
        </w:rPr>
        <w:t xml:space="preserve"> </w:t>
      </w:r>
    </w:p>
    <w:p w:rsidR="000512A6" w:rsidRPr="000512A6" w:rsidRDefault="00C23B1C" w:rsidP="00293272">
      <w:pPr>
        <w:pStyle w:val="ListParagraph"/>
        <w:numPr>
          <w:ilvl w:val="0"/>
          <w:numId w:val="2"/>
        </w:numPr>
        <w:rPr>
          <w:rFonts w:ascii="Arial" w:hAnsi="Arial" w:cs="Arial"/>
        </w:rPr>
      </w:pPr>
      <w:r w:rsidRPr="00B96E02">
        <w:rPr>
          <w:rFonts w:ascii="Arial" w:hAnsi="Arial" w:cs="Arial"/>
        </w:rPr>
        <w:t>ADA handicapped access at the library</w:t>
      </w:r>
    </w:p>
    <w:p w:rsidR="000512A6" w:rsidRPr="00A344BE" w:rsidRDefault="000512A6" w:rsidP="00B96E02">
      <w:pPr>
        <w:pStyle w:val="ListParagraph"/>
        <w:numPr>
          <w:ilvl w:val="0"/>
          <w:numId w:val="2"/>
        </w:numPr>
        <w:rPr>
          <w:rFonts w:ascii="Arial" w:hAnsi="Arial" w:cs="Arial"/>
          <w:color w:val="auto"/>
        </w:rPr>
      </w:pPr>
      <w:r w:rsidRPr="00A344BE">
        <w:rPr>
          <w:rFonts w:ascii="Arial" w:hAnsi="Arial" w:cs="Arial"/>
          <w:color w:val="auto"/>
        </w:rPr>
        <w:t xml:space="preserve">Free self-serve digitization of your tapes, photos, slides, books, </w:t>
      </w:r>
    </w:p>
    <w:p w:rsidR="000512A6" w:rsidRPr="00A344BE" w:rsidRDefault="000512A6" w:rsidP="000512A6">
      <w:pPr>
        <w:pStyle w:val="ListParagraph"/>
        <w:rPr>
          <w:rFonts w:ascii="Arial" w:hAnsi="Arial" w:cs="Arial"/>
          <w:color w:val="auto"/>
        </w:rPr>
      </w:pPr>
      <w:r w:rsidRPr="00A344BE">
        <w:rPr>
          <w:rFonts w:ascii="Arial" w:hAnsi="Arial" w:cs="Arial"/>
          <w:color w:val="auto"/>
        </w:rPr>
        <w:t>film, and other media</w:t>
      </w:r>
    </w:p>
    <w:p w:rsidR="00B96E02" w:rsidRPr="00053B53" w:rsidRDefault="00072653" w:rsidP="00B96E02">
      <w:pPr>
        <w:pStyle w:val="ListParagraph"/>
        <w:numPr>
          <w:ilvl w:val="0"/>
          <w:numId w:val="2"/>
        </w:numPr>
        <w:rPr>
          <w:rFonts w:ascii="Arial" w:hAnsi="Arial" w:cs="Arial"/>
          <w:color w:val="auto"/>
        </w:rPr>
      </w:pPr>
      <w:r w:rsidRPr="00053B53">
        <w:rPr>
          <w:rFonts w:ascii="Arial" w:hAnsi="Arial" w:cs="Arial"/>
          <w:color w:val="auto"/>
        </w:rPr>
        <w:t xml:space="preserve">The SLOCGS tour leaders’ assistance during our research </w:t>
      </w:r>
    </w:p>
    <w:p w:rsidR="00901B2D" w:rsidRDefault="00C23B1C" w:rsidP="00AA57F6">
      <w:pPr>
        <w:pStyle w:val="ListParagraph"/>
        <w:numPr>
          <w:ilvl w:val="0"/>
          <w:numId w:val="2"/>
        </w:numPr>
        <w:spacing w:after="0" w:line="240" w:lineRule="auto"/>
        <w:rPr>
          <w:rFonts w:ascii="Arial" w:hAnsi="Arial" w:cs="Arial"/>
        </w:rPr>
      </w:pPr>
      <w:r w:rsidRPr="00B96E02">
        <w:rPr>
          <w:rFonts w:ascii="Arial" w:hAnsi="Arial" w:cs="Arial"/>
        </w:rPr>
        <w:t>A nice bunch of people to hang out with during the week!</w:t>
      </w:r>
    </w:p>
    <w:p w:rsidR="00AA57F6" w:rsidRDefault="000512A6" w:rsidP="00AA57F6">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5124795</wp:posOffset>
                </wp:positionH>
                <wp:positionV relativeFrom="paragraph">
                  <wp:posOffset>127763</wp:posOffset>
                </wp:positionV>
                <wp:extent cx="1735977" cy="265176"/>
                <wp:effectExtent l="0" t="0" r="4445" b="1905"/>
                <wp:wrapNone/>
                <wp:docPr id="1883596810" name="Text Box 1"/>
                <wp:cNvGraphicFramePr/>
                <a:graphic xmlns:a="http://schemas.openxmlformats.org/drawingml/2006/main">
                  <a:graphicData uri="http://schemas.microsoft.com/office/word/2010/wordprocessingShape">
                    <wps:wsp>
                      <wps:cNvSpPr txBox="1"/>
                      <wps:spPr>
                        <a:xfrm>
                          <a:off x="0" y="0"/>
                          <a:ext cx="1735977" cy="265176"/>
                        </a:xfrm>
                        <a:prstGeom prst="rect">
                          <a:avLst/>
                        </a:prstGeom>
                        <a:solidFill>
                          <a:schemeClr val="lt1"/>
                        </a:solidFill>
                        <a:ln w="6350">
                          <a:noFill/>
                        </a:ln>
                      </wps:spPr>
                      <wps:txbx>
                        <w:txbxContent>
                          <w:p w:rsidR="009022A7" w:rsidRPr="009022A7" w:rsidRDefault="009022A7" w:rsidP="009022A7">
                            <w:pPr>
                              <w:jc w:val="center"/>
                              <w:rPr>
                                <w:rFonts w:ascii="Arial" w:hAnsi="Arial" w:cs="Arial"/>
                                <w:sz w:val="22"/>
                              </w:rPr>
                            </w:pPr>
                            <w:r w:rsidRPr="009022A7">
                              <w:rPr>
                                <w:rFonts w:ascii="Arial" w:hAnsi="Arial" w:cs="Arial"/>
                                <w:sz w:val="22"/>
                              </w:rPr>
                              <w:t>2023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8" type="#_x0000_t202" style="position:absolute;margin-left:403.55pt;margin-top:10.05pt;width:136.7pt;height:2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" fillcolor="white [3201]" stroked="f" strokeweight=".5pt">
                <v:textbox>
                  <w:txbxContent>
                    <w:p w:rsidR="009022A7" w:rsidRPr="009022A7" w:rsidRDefault="009022A7" w:rsidP="009022A7">
                      <w:pPr>
                        <w:jc w:val="center"/>
                        <w:rPr>
                          <w:rFonts w:ascii="Arial" w:hAnsi="Arial" w:cs="Arial"/>
                          <w:sz w:val="22"/>
                        </w:rPr>
                      </w:pPr>
                      <w:r w:rsidRPr="009022A7">
                        <w:rPr>
                          <w:rFonts w:ascii="Arial" w:hAnsi="Arial" w:cs="Arial"/>
                          <w:sz w:val="22"/>
                        </w:rPr>
                        <w:t>2023 Participants</w:t>
                      </w:r>
                    </w:p>
                  </w:txbxContent>
                </v:textbox>
              </v:shape>
            </w:pict>
          </mc:Fallback>
        </mc:AlternateContent>
      </w:r>
    </w:p>
    <w:p w:rsidR="00AA57F6" w:rsidRDefault="00AA57F6" w:rsidP="00AA57F6">
      <w:pPr>
        <w:spacing w:after="0" w:line="240" w:lineRule="auto"/>
        <w:rPr>
          <w:rFonts w:ascii="Arial" w:hAnsi="Arial" w:cs="Arial"/>
        </w:rPr>
      </w:pPr>
    </w:p>
    <w:p w:rsidR="00AA57F6" w:rsidRDefault="00AA57F6" w:rsidP="00AA57F6">
      <w:pPr>
        <w:spacing w:after="0" w:line="240" w:lineRule="auto"/>
        <w:rPr>
          <w:rFonts w:ascii="Arial" w:hAnsi="Arial" w:cs="Arial"/>
        </w:rPr>
      </w:pPr>
    </w:p>
    <w:p w:rsidR="00AA57F6" w:rsidRPr="00AA57F6" w:rsidRDefault="00AA57F6" w:rsidP="00AA57F6">
      <w:pPr>
        <w:spacing w:after="0" w:line="240" w:lineRule="auto"/>
        <w:rPr>
          <w:rFonts w:ascii="Arial" w:hAnsi="Arial" w:cs="Arial"/>
        </w:rPr>
      </w:pPr>
    </w:p>
    <w:p w:rsidR="008F2486" w:rsidRPr="00A25870" w:rsidRDefault="008F2486" w:rsidP="008F2486">
      <w:pPr>
        <w:pStyle w:val="Heading2"/>
        <w:pBdr>
          <w:bottom w:val="single" w:sz="18" w:space="5" w:color="519032"/>
        </w:pBdr>
        <w:shd w:val="clear" w:color="auto" w:fill="FFFFFF"/>
        <w:spacing w:before="225" w:after="105" w:line="345" w:lineRule="atLeast"/>
        <w:rPr>
          <w:rFonts w:ascii="Arial" w:hAnsi="Arial" w:cs="Arial"/>
          <w:b/>
          <w:bCs/>
          <w:color w:val="538135" w:themeColor="accent6" w:themeShade="BF"/>
          <w:sz w:val="24"/>
          <w:szCs w:val="24"/>
        </w:rPr>
      </w:pPr>
      <w:r w:rsidRPr="00A25870">
        <w:rPr>
          <w:rFonts w:ascii="Arial" w:hAnsi="Arial" w:cs="Arial"/>
          <w:color w:val="538135" w:themeColor="accent6" w:themeShade="BF"/>
          <w:sz w:val="28"/>
          <w:szCs w:val="28"/>
        </w:rPr>
        <w:lastRenderedPageBreak/>
        <w:t xml:space="preserve">Registration Fees </w:t>
      </w:r>
    </w:p>
    <w:p w:rsidR="001B0076" w:rsidRPr="001B0076" w:rsidRDefault="001B0076" w:rsidP="001B0076">
      <w:pPr>
        <w:pStyle w:val="ListParagraph"/>
        <w:numPr>
          <w:ilvl w:val="0"/>
          <w:numId w:val="6"/>
        </w:numPr>
        <w:rPr>
          <w:rFonts w:ascii="Arial" w:hAnsi="Arial" w:cs="Arial"/>
        </w:rPr>
      </w:pPr>
      <w:r w:rsidRPr="001B0076">
        <w:rPr>
          <w:rFonts w:ascii="Arial" w:hAnsi="Arial" w:cs="Arial"/>
        </w:rPr>
        <w:t xml:space="preserve">Registration can be made online or print &amp; mail the registration form with your check </w:t>
      </w:r>
      <w:proofErr w:type="gramStart"/>
      <w:r w:rsidRPr="001B0076">
        <w:rPr>
          <w:rFonts w:ascii="Arial" w:hAnsi="Arial" w:cs="Arial"/>
        </w:rPr>
        <w:t xml:space="preserve">by </w:t>
      </w:r>
      <w:r w:rsidR="000F3D42">
        <w:rPr>
          <w:rFonts w:ascii="Arial" w:hAnsi="Arial" w:cs="Arial"/>
        </w:rPr>
        <w:t xml:space="preserve"> </w:t>
      </w:r>
      <w:r w:rsidRPr="001B0076">
        <w:rPr>
          <w:rFonts w:ascii="Arial" w:hAnsi="Arial" w:cs="Arial"/>
        </w:rPr>
        <w:t>August</w:t>
      </w:r>
      <w:proofErr w:type="gramEnd"/>
      <w:r w:rsidRPr="001B0076">
        <w:rPr>
          <w:rFonts w:ascii="Arial" w:hAnsi="Arial" w:cs="Arial"/>
        </w:rPr>
        <w:t xml:space="preserve"> 10, 2024. Do note there are a limited </w:t>
      </w:r>
      <w:r>
        <w:rPr>
          <w:rFonts w:ascii="Arial" w:hAnsi="Arial" w:cs="Arial"/>
        </w:rPr>
        <w:t>number</w:t>
      </w:r>
      <w:r w:rsidRPr="001B0076">
        <w:rPr>
          <w:rFonts w:ascii="Arial" w:hAnsi="Arial" w:cs="Arial"/>
        </w:rPr>
        <w:t xml:space="preserve"> of discounted rooms available.</w:t>
      </w:r>
    </w:p>
    <w:p w:rsidR="008F2486" w:rsidRPr="00734C74" w:rsidRDefault="008F2486" w:rsidP="00734C74">
      <w:pPr>
        <w:pStyle w:val="ListParagraph"/>
        <w:numPr>
          <w:ilvl w:val="0"/>
          <w:numId w:val="6"/>
        </w:numPr>
        <w:rPr>
          <w:rFonts w:ascii="Arial" w:hAnsi="Arial" w:cs="Arial"/>
        </w:rPr>
      </w:pPr>
      <w:r w:rsidRPr="00734C74">
        <w:rPr>
          <w:rFonts w:ascii="Arial" w:hAnsi="Arial" w:cs="Arial"/>
        </w:rPr>
        <w:t xml:space="preserve">$25 for SLOCGS members including SMVGS members, $40 for non-members </w:t>
      </w:r>
    </w:p>
    <w:p w:rsidR="008F2486" w:rsidRPr="00734C74" w:rsidRDefault="008F2486" w:rsidP="00734C74">
      <w:pPr>
        <w:pStyle w:val="ListParagraph"/>
        <w:numPr>
          <w:ilvl w:val="0"/>
          <w:numId w:val="6"/>
        </w:numPr>
        <w:rPr>
          <w:rFonts w:ascii="Arial" w:hAnsi="Arial" w:cs="Arial"/>
        </w:rPr>
      </w:pPr>
      <w:r w:rsidRPr="00734C74">
        <w:rPr>
          <w:rFonts w:ascii="Arial" w:hAnsi="Arial" w:cs="Arial"/>
        </w:rPr>
        <w:t>For a non-researching accompanying spouse/partner, please add $20, as the spouse/partner will enjoy the group hotel rate. A non-researching spouse/partner is not eligible to attend the SLOCGS prep class.  </w:t>
      </w:r>
    </w:p>
    <w:p w:rsidR="00072653" w:rsidRPr="00072653" w:rsidRDefault="008F2486" w:rsidP="00072653">
      <w:pPr>
        <w:pStyle w:val="ListParagraph"/>
        <w:numPr>
          <w:ilvl w:val="0"/>
          <w:numId w:val="6"/>
        </w:numPr>
        <w:rPr>
          <w:rFonts w:ascii="Arial" w:hAnsi="Arial" w:cs="Arial"/>
        </w:rPr>
      </w:pPr>
      <w:r w:rsidRPr="00734C74">
        <w:rPr>
          <w:rFonts w:ascii="Arial" w:hAnsi="Arial" w:cs="Arial"/>
        </w:rPr>
        <w:t>PLEASE NOTE: </w:t>
      </w:r>
      <w:r w:rsidRPr="00CF57BE">
        <w:rPr>
          <w:rFonts w:ascii="Arial" w:hAnsi="Arial" w:cs="Arial"/>
          <w:b/>
          <w:bCs/>
          <w:color w:val="auto"/>
        </w:rPr>
        <w:t xml:space="preserve">After </w:t>
      </w:r>
      <w:r w:rsidR="00CA3182" w:rsidRPr="00CF57BE">
        <w:rPr>
          <w:rFonts w:ascii="Arial" w:hAnsi="Arial" w:cs="Arial"/>
          <w:b/>
          <w:bCs/>
          <w:color w:val="auto"/>
        </w:rPr>
        <w:t>August 20</w:t>
      </w:r>
      <w:r w:rsidRPr="00CF57BE">
        <w:rPr>
          <w:rFonts w:ascii="Arial" w:hAnsi="Arial" w:cs="Arial"/>
          <w:b/>
          <w:bCs/>
          <w:color w:val="auto"/>
        </w:rPr>
        <w:t>, 202</w:t>
      </w:r>
      <w:r w:rsidR="00CA3182" w:rsidRPr="00CF57BE">
        <w:rPr>
          <w:rFonts w:ascii="Arial" w:hAnsi="Arial" w:cs="Arial"/>
          <w:b/>
          <w:bCs/>
          <w:color w:val="auto"/>
        </w:rPr>
        <w:t>4</w:t>
      </w:r>
      <w:r w:rsidRPr="00734C74">
        <w:rPr>
          <w:rFonts w:ascii="Arial" w:hAnsi="Arial" w:cs="Arial"/>
        </w:rPr>
        <w:t>, all registration fees are non-refundable regardless of your reason for canceling. </w:t>
      </w:r>
    </w:p>
    <w:p w:rsidR="008F2486" w:rsidRPr="00A344BE" w:rsidRDefault="008F2486" w:rsidP="008F2486">
      <w:pPr>
        <w:pStyle w:val="Heading2"/>
        <w:pBdr>
          <w:bottom w:val="single" w:sz="18" w:space="5" w:color="519032"/>
        </w:pBdr>
        <w:shd w:val="clear" w:color="auto" w:fill="FFFFFF"/>
        <w:spacing w:before="225" w:after="105" w:line="345" w:lineRule="atLeast"/>
        <w:rPr>
          <w:rFonts w:ascii="Arial" w:hAnsi="Arial" w:cs="Arial"/>
          <w:color w:val="538135" w:themeColor="accent6" w:themeShade="BF"/>
          <w:sz w:val="28"/>
          <w:szCs w:val="28"/>
        </w:rPr>
      </w:pPr>
      <w:r w:rsidRPr="00A344BE">
        <w:rPr>
          <w:rFonts w:ascii="Arial" w:hAnsi="Arial" w:cs="Arial"/>
          <w:color w:val="538135" w:themeColor="accent6" w:themeShade="BF"/>
          <w:sz w:val="28"/>
          <w:szCs w:val="28"/>
        </w:rPr>
        <w:t>Preparation Class</w:t>
      </w:r>
    </w:p>
    <w:p w:rsidR="008F2486" w:rsidRPr="00734C74" w:rsidRDefault="008F2486" w:rsidP="00734C74">
      <w:pPr>
        <w:pStyle w:val="Heading3"/>
        <w:jc w:val="both"/>
        <w:rPr>
          <w:rFonts w:ascii="Arial" w:hAnsi="Arial" w:cs="Arial"/>
          <w:color w:val="404040" w:themeColor="text1" w:themeTint="BF"/>
        </w:rPr>
      </w:pPr>
      <w:r w:rsidRPr="00A25870">
        <w:rPr>
          <w:rFonts w:ascii="Arial" w:hAnsi="Arial" w:cs="Arial"/>
          <w:color w:val="404040" w:themeColor="text1" w:themeTint="BF"/>
        </w:rPr>
        <w:t xml:space="preserve">Upon receipt of your registration form and fee, we will place you on the approved list for the Research Trip Preparation Class on </w:t>
      </w:r>
      <w:r w:rsidR="00734C74" w:rsidRPr="00CF57BE">
        <w:rPr>
          <w:rFonts w:ascii="Arial" w:hAnsi="Arial" w:cs="Arial"/>
          <w:b/>
          <w:bCs/>
          <w:color w:val="auto"/>
        </w:rPr>
        <w:t>August</w:t>
      </w:r>
      <w:r w:rsidRPr="00CF57BE">
        <w:rPr>
          <w:rFonts w:ascii="Arial" w:hAnsi="Arial" w:cs="Arial"/>
          <w:b/>
          <w:bCs/>
          <w:color w:val="auto"/>
        </w:rPr>
        <w:t xml:space="preserve"> </w:t>
      </w:r>
      <w:r w:rsidR="00AE278D" w:rsidRPr="00CF57BE">
        <w:rPr>
          <w:rFonts w:ascii="Arial" w:hAnsi="Arial" w:cs="Arial"/>
          <w:b/>
          <w:bCs/>
          <w:color w:val="auto"/>
        </w:rPr>
        <w:t>10</w:t>
      </w:r>
      <w:r w:rsidRPr="00CF57BE">
        <w:rPr>
          <w:rFonts w:ascii="Arial" w:hAnsi="Arial" w:cs="Arial"/>
          <w:b/>
          <w:bCs/>
          <w:color w:val="auto"/>
        </w:rPr>
        <w:t>, 202</w:t>
      </w:r>
      <w:r w:rsidR="00CA3182" w:rsidRPr="00CF57BE">
        <w:rPr>
          <w:rFonts w:ascii="Arial" w:hAnsi="Arial" w:cs="Arial"/>
          <w:b/>
          <w:bCs/>
          <w:color w:val="auto"/>
        </w:rPr>
        <w:t>4</w:t>
      </w:r>
      <w:r w:rsidRPr="00A25870">
        <w:rPr>
          <w:rFonts w:ascii="Arial" w:hAnsi="Arial" w:cs="Arial"/>
          <w:color w:val="404040" w:themeColor="text1" w:themeTint="BF"/>
        </w:rPr>
        <w:t xml:space="preserve">.  The prep class will focus </w:t>
      </w:r>
      <w:r w:rsidRPr="00072653">
        <w:rPr>
          <w:rFonts w:ascii="Arial" w:hAnsi="Arial" w:cs="Arial"/>
          <w:color w:val="auto"/>
        </w:rPr>
        <w:t>on</w:t>
      </w:r>
      <w:r w:rsidR="00072653" w:rsidRPr="00072653">
        <w:rPr>
          <w:rFonts w:ascii="Arial" w:hAnsi="Arial" w:cs="Arial"/>
          <w:color w:val="C00000"/>
        </w:rPr>
        <w:t xml:space="preserve"> </w:t>
      </w:r>
      <w:r w:rsidR="00072653" w:rsidRPr="00053B53">
        <w:rPr>
          <w:rFonts w:ascii="Arial" w:hAnsi="Arial" w:cs="Arial"/>
          <w:color w:val="auto"/>
        </w:rPr>
        <w:t>preparing for the best results</w:t>
      </w:r>
      <w:r w:rsidRPr="00053B53">
        <w:rPr>
          <w:rFonts w:ascii="Arial" w:hAnsi="Arial" w:cs="Arial"/>
          <w:color w:val="auto"/>
        </w:rPr>
        <w:t xml:space="preserve"> </w:t>
      </w:r>
      <w:r w:rsidRPr="00A25870">
        <w:rPr>
          <w:rFonts w:ascii="Arial" w:hAnsi="Arial" w:cs="Arial"/>
          <w:color w:val="404040" w:themeColor="text1" w:themeTint="BF"/>
        </w:rPr>
        <w:t>from the research trip as well as what to bring, what restaurants and food stores are available</w:t>
      </w:r>
      <w:r w:rsidR="00B738E9">
        <w:rPr>
          <w:rFonts w:ascii="Arial" w:hAnsi="Arial" w:cs="Arial"/>
          <w:color w:val="404040" w:themeColor="text1" w:themeTint="BF"/>
        </w:rPr>
        <w:t>,</w:t>
      </w:r>
      <w:r w:rsidRPr="00A25870">
        <w:rPr>
          <w:rFonts w:ascii="Arial" w:hAnsi="Arial" w:cs="Arial"/>
          <w:color w:val="404040" w:themeColor="text1" w:themeTint="BF"/>
        </w:rPr>
        <w:t xml:space="preserve"> transportation, facilities at the library, etc.  Bring questions!</w:t>
      </w:r>
    </w:p>
    <w:p w:rsidR="008F2486" w:rsidRPr="00A344BE" w:rsidRDefault="008F2486" w:rsidP="008F2486">
      <w:pPr>
        <w:pStyle w:val="Heading2"/>
        <w:pBdr>
          <w:bottom w:val="single" w:sz="18" w:space="5" w:color="519032"/>
        </w:pBdr>
        <w:shd w:val="clear" w:color="auto" w:fill="FFFFFF"/>
        <w:spacing w:before="225" w:after="105" w:line="345" w:lineRule="atLeast"/>
        <w:rPr>
          <w:rFonts w:ascii="Arial" w:hAnsi="Arial" w:cs="Arial"/>
          <w:color w:val="538135" w:themeColor="accent6" w:themeShade="BF"/>
          <w:sz w:val="28"/>
          <w:szCs w:val="28"/>
        </w:rPr>
      </w:pPr>
      <w:r w:rsidRPr="00A344BE">
        <w:rPr>
          <w:rFonts w:ascii="Arial" w:hAnsi="Arial" w:cs="Arial"/>
          <w:color w:val="538135" w:themeColor="accent6" w:themeShade="BF"/>
          <w:sz w:val="28"/>
          <w:szCs w:val="28"/>
        </w:rPr>
        <w:t>Accessibility</w:t>
      </w:r>
    </w:p>
    <w:p w:rsidR="008F2486" w:rsidRPr="00A25870" w:rsidRDefault="008F2486" w:rsidP="008F2486">
      <w:pPr>
        <w:pStyle w:val="NormalWeb"/>
        <w:shd w:val="clear" w:color="auto" w:fill="FFFFFF"/>
        <w:spacing w:before="150" w:beforeAutospacing="0" w:after="0" w:afterAutospacing="0" w:line="300" w:lineRule="atLeast"/>
        <w:rPr>
          <w:rFonts w:ascii="Arial" w:hAnsi="Arial" w:cs="Arial"/>
        </w:rPr>
      </w:pPr>
      <w:r w:rsidRPr="00A25870">
        <w:rPr>
          <w:rFonts w:ascii="Arial" w:hAnsi="Arial" w:cs="Arial"/>
        </w:rPr>
        <w:t xml:space="preserve">Cabs, hotel parking ($10/day with in/out privileges), and public transit are extra fees.  Salt Lake City has an excellent bus and light rail transit system, and the hotel is within the Free Fare Zone.  The transit system is called TRAX and is available from directly outside the airport to across the street from the hotel for $2.50 each way with senior discount available (fare as of </w:t>
      </w:r>
      <w:r w:rsidR="00053B53" w:rsidRPr="00A344BE">
        <w:rPr>
          <w:rFonts w:ascii="Arial" w:hAnsi="Arial" w:cs="Arial"/>
          <w:color w:val="auto"/>
        </w:rPr>
        <w:t>May</w:t>
      </w:r>
      <w:r w:rsidRPr="00A344BE">
        <w:rPr>
          <w:rFonts w:ascii="Arial" w:hAnsi="Arial" w:cs="Arial"/>
          <w:color w:val="auto"/>
        </w:rPr>
        <w:t xml:space="preserve"> 202</w:t>
      </w:r>
      <w:r w:rsidR="008A7474" w:rsidRPr="00A344BE">
        <w:rPr>
          <w:rFonts w:ascii="Arial" w:hAnsi="Arial" w:cs="Arial"/>
          <w:color w:val="auto"/>
        </w:rPr>
        <w:t>4</w:t>
      </w:r>
      <w:r w:rsidRPr="00A25870">
        <w:rPr>
          <w:rFonts w:ascii="Arial" w:hAnsi="Arial" w:cs="Arial"/>
        </w:rPr>
        <w:t>).</w:t>
      </w:r>
    </w:p>
    <w:p w:rsidR="008F2486" w:rsidRPr="00A344BE" w:rsidRDefault="008F2486" w:rsidP="008F2486">
      <w:pPr>
        <w:pStyle w:val="Heading2"/>
        <w:pBdr>
          <w:bottom w:val="single" w:sz="18" w:space="5" w:color="519032"/>
        </w:pBdr>
        <w:shd w:val="clear" w:color="auto" w:fill="FFFFFF"/>
        <w:spacing w:before="225" w:after="105" w:line="345" w:lineRule="atLeast"/>
        <w:rPr>
          <w:rFonts w:ascii="Arial" w:hAnsi="Arial" w:cs="Arial"/>
          <w:color w:val="538135" w:themeColor="accent6" w:themeShade="BF"/>
          <w:sz w:val="28"/>
          <w:szCs w:val="28"/>
        </w:rPr>
      </w:pPr>
      <w:r w:rsidRPr="00A344BE">
        <w:rPr>
          <w:rFonts w:ascii="Arial" w:hAnsi="Arial" w:cs="Arial"/>
          <w:color w:val="538135" w:themeColor="accent6" w:themeShade="BF"/>
          <w:sz w:val="28"/>
          <w:szCs w:val="28"/>
        </w:rPr>
        <w:t>Accommodations</w:t>
      </w:r>
    </w:p>
    <w:p w:rsidR="008F2486" w:rsidRPr="00A25870" w:rsidRDefault="008F2486" w:rsidP="00BE0EC4">
      <w:pPr>
        <w:pStyle w:val="Heading3"/>
        <w:numPr>
          <w:ilvl w:val="0"/>
          <w:numId w:val="3"/>
        </w:numPr>
        <w:tabs>
          <w:tab w:val="num" w:pos="360"/>
        </w:tabs>
        <w:spacing w:before="0" w:line="240" w:lineRule="auto"/>
        <w:ind w:left="0" w:firstLine="0"/>
        <w:rPr>
          <w:rFonts w:ascii="Arial" w:hAnsi="Arial" w:cs="Arial"/>
          <w:b/>
          <w:bCs/>
          <w:color w:val="538135" w:themeColor="accent6" w:themeShade="BF"/>
        </w:rPr>
      </w:pPr>
      <w:bookmarkStart w:id="0" w:name="_Hlk84947667"/>
      <w:r w:rsidRPr="00A25870">
        <w:rPr>
          <w:rFonts w:ascii="Arial" w:hAnsi="Arial" w:cs="Arial"/>
          <w:b/>
          <w:bCs/>
          <w:color w:val="538135" w:themeColor="accent6" w:themeShade="BF"/>
        </w:rPr>
        <w:t>Salt Lake Plaza Hotel at Temple Square</w:t>
      </w:r>
      <w:bookmarkEnd w:id="0"/>
      <w:r w:rsidRPr="00A25870">
        <w:rPr>
          <w:rFonts w:ascii="Arial" w:hAnsi="Arial" w:cs="Arial"/>
          <w:b/>
          <w:bCs/>
          <w:color w:val="538135" w:themeColor="accent6" w:themeShade="BF"/>
        </w:rPr>
        <w:t xml:space="preserve"> </w:t>
      </w:r>
      <w:r w:rsidR="00BE0EC4">
        <w:rPr>
          <w:rFonts w:ascii="Arial" w:hAnsi="Arial" w:cs="Arial"/>
          <w:b/>
          <w:bCs/>
          <w:color w:val="538135" w:themeColor="accent6" w:themeShade="BF"/>
        </w:rPr>
        <w:tab/>
      </w:r>
      <w:r w:rsidR="00BE0EC4">
        <w:rPr>
          <w:rFonts w:ascii="Arial" w:hAnsi="Arial" w:cs="Arial"/>
          <w:b/>
          <w:bCs/>
          <w:color w:val="538135" w:themeColor="accent6" w:themeShade="BF"/>
        </w:rPr>
        <w:tab/>
      </w:r>
      <w:hyperlink r:id="rId11" w:history="1">
        <w:r w:rsidR="00BE0EC4" w:rsidRPr="007E65DB">
          <w:rPr>
            <w:rStyle w:val="Hyperlink"/>
            <w:rFonts w:ascii="Arial" w:eastAsia="Times New Roman" w:hAnsi="Arial" w:cs="Arial"/>
          </w:rPr>
          <w:t>www.plaza-hotel.com</w:t>
        </w:r>
      </w:hyperlink>
    </w:p>
    <w:p w:rsidR="008F2486" w:rsidRPr="00A25870" w:rsidRDefault="00734C74" w:rsidP="00BE0EC4">
      <w:pPr>
        <w:pStyle w:val="Heading3"/>
        <w:spacing w:before="0" w:line="240" w:lineRule="auto"/>
        <w:ind w:firstLine="720"/>
        <w:rPr>
          <w:rFonts w:ascii="Arial" w:eastAsia="Times New Roman" w:hAnsi="Arial" w:cs="Arial"/>
          <w:color w:val="538135" w:themeColor="accent6" w:themeShade="BF"/>
          <w:u w:val="single"/>
        </w:rPr>
      </w:pPr>
      <w:r>
        <w:rPr>
          <w:rFonts w:ascii="Arial" w:eastAsia="Times New Roman" w:hAnsi="Arial" w:cs="Arial"/>
          <w:color w:val="404040" w:themeColor="text1" w:themeTint="BF"/>
        </w:rPr>
        <w:t xml:space="preserve">122 </w:t>
      </w:r>
      <w:r w:rsidR="008F2486" w:rsidRPr="00A25870">
        <w:rPr>
          <w:rFonts w:ascii="Arial" w:eastAsia="Times New Roman" w:hAnsi="Arial" w:cs="Arial"/>
          <w:color w:val="404040" w:themeColor="text1" w:themeTint="BF"/>
        </w:rPr>
        <w:t xml:space="preserve">West South Temple, Salt Lake City, UT 84101  </w:t>
      </w:r>
      <w:hyperlink r:id="rId12" w:history="1">
        <w:r w:rsidR="008F2486" w:rsidRPr="00A25870">
          <w:rPr>
            <w:rFonts w:ascii="Arial" w:eastAsia="Times New Roman" w:hAnsi="Arial" w:cs="Arial"/>
            <w:color w:val="404040" w:themeColor="text1" w:themeTint="BF"/>
          </w:rPr>
          <w:t>(801) 521-0130</w:t>
        </w:r>
      </w:hyperlink>
      <w:r w:rsidR="008F2486" w:rsidRPr="00A25870">
        <w:rPr>
          <w:rFonts w:ascii="Arial" w:eastAsia="Times New Roman" w:hAnsi="Arial" w:cs="Arial"/>
          <w:color w:val="404040" w:themeColor="text1" w:themeTint="BF"/>
        </w:rPr>
        <w:t xml:space="preserve">   </w:t>
      </w:r>
    </w:p>
    <w:p w:rsidR="008F2486" w:rsidRDefault="008F2486" w:rsidP="00BE0EC4">
      <w:pPr>
        <w:spacing w:after="0" w:line="240" w:lineRule="auto"/>
        <w:ind w:left="720"/>
        <w:rPr>
          <w:rFonts w:ascii="Arial" w:hAnsi="Arial" w:cs="Arial"/>
        </w:rPr>
      </w:pPr>
      <w:r w:rsidRPr="00A25870">
        <w:rPr>
          <w:rFonts w:ascii="Arial" w:hAnsi="Arial" w:cs="Arial"/>
        </w:rPr>
        <w:t xml:space="preserve">Easy walk to the Family Search Library, </w:t>
      </w:r>
      <w:r w:rsidRPr="00A25870">
        <w:rPr>
          <w:rFonts w:ascii="Arial" w:hAnsi="Arial" w:cs="Arial"/>
          <w:i/>
        </w:rPr>
        <w:t>right next door!</w:t>
      </w:r>
      <w:r w:rsidRPr="00A25870">
        <w:rPr>
          <w:rFonts w:ascii="Arial" w:hAnsi="Arial" w:cs="Arial"/>
        </w:rPr>
        <w:t xml:space="preserve"> </w:t>
      </w:r>
    </w:p>
    <w:p w:rsidR="002F28C7" w:rsidRPr="002F28C7" w:rsidRDefault="002F28C7" w:rsidP="00BE0EC4">
      <w:pPr>
        <w:spacing w:after="0" w:line="240" w:lineRule="auto"/>
        <w:ind w:left="720"/>
        <w:rPr>
          <w:rFonts w:ascii="Arial" w:hAnsi="Arial" w:cs="Arial"/>
          <w:sz w:val="10"/>
          <w:szCs w:val="10"/>
        </w:rPr>
      </w:pPr>
    </w:p>
    <w:p w:rsidR="009022A7" w:rsidRPr="00A344BE" w:rsidRDefault="009022A7" w:rsidP="009022A7">
      <w:pPr>
        <w:pStyle w:val="Heading3"/>
        <w:numPr>
          <w:ilvl w:val="0"/>
          <w:numId w:val="3"/>
        </w:numPr>
        <w:tabs>
          <w:tab w:val="num" w:pos="360"/>
        </w:tabs>
        <w:spacing w:before="0" w:line="240" w:lineRule="auto"/>
        <w:ind w:left="0" w:firstLine="0"/>
        <w:rPr>
          <w:rFonts w:ascii="Arial" w:hAnsi="Arial" w:cs="Arial"/>
          <w:b/>
          <w:bCs/>
          <w:color w:val="538135" w:themeColor="accent6" w:themeShade="BF"/>
        </w:rPr>
      </w:pPr>
      <w:r w:rsidRPr="00A344BE">
        <w:rPr>
          <w:rFonts w:ascii="Arial" w:hAnsi="Arial" w:cs="Arial"/>
          <w:b/>
          <w:bCs/>
          <w:color w:val="538135" w:themeColor="accent6" w:themeShade="BF"/>
        </w:rPr>
        <w:t xml:space="preserve">SLOCGS Group Rates, (5) of each type room </w:t>
      </w:r>
      <w:r w:rsidR="005527B6" w:rsidRPr="00A344BE">
        <w:rPr>
          <w:rFonts w:ascii="Arial" w:hAnsi="Arial" w:cs="Arial"/>
          <w:b/>
          <w:bCs/>
          <w:color w:val="538135" w:themeColor="accent6" w:themeShade="BF"/>
        </w:rPr>
        <w:t xml:space="preserve">are </w:t>
      </w:r>
      <w:r w:rsidRPr="00A344BE">
        <w:rPr>
          <w:rFonts w:ascii="Arial" w:hAnsi="Arial" w:cs="Arial"/>
          <w:b/>
          <w:bCs/>
          <w:color w:val="538135" w:themeColor="accent6" w:themeShade="BF"/>
        </w:rPr>
        <w:t>held for us:</w:t>
      </w:r>
      <w:r w:rsidRPr="00A344BE">
        <w:rPr>
          <w:rFonts w:ascii="Arial" w:hAnsi="Arial" w:cs="Arial"/>
          <w:b/>
          <w:bCs/>
          <w:color w:val="538135" w:themeColor="accent6" w:themeShade="BF"/>
        </w:rPr>
        <w:tab/>
      </w:r>
      <w:r w:rsidRPr="00A344BE">
        <w:rPr>
          <w:rFonts w:ascii="Arial" w:hAnsi="Arial" w:cs="Arial"/>
          <w:b/>
          <w:bCs/>
          <w:color w:val="538135" w:themeColor="accent6" w:themeShade="BF"/>
        </w:rPr>
        <w:tab/>
      </w:r>
    </w:p>
    <w:p w:rsidR="009022A7" w:rsidRPr="00A344BE" w:rsidRDefault="009022A7" w:rsidP="009022A7">
      <w:pPr>
        <w:pStyle w:val="Heading3"/>
        <w:spacing w:before="0" w:line="240" w:lineRule="auto"/>
        <w:ind w:left="720"/>
        <w:rPr>
          <w:rFonts w:ascii="Arial" w:hAnsi="Arial" w:cs="Arial"/>
          <w:b/>
          <w:bCs/>
          <w:color w:val="538135" w:themeColor="accent6" w:themeShade="BF"/>
        </w:rPr>
      </w:pPr>
      <w:r w:rsidRPr="00A344BE">
        <w:rPr>
          <w:rFonts w:ascii="Arial" w:hAnsi="Arial" w:cs="Arial"/>
          <w:b/>
          <w:bCs/>
          <w:color w:val="538135" w:themeColor="accent6" w:themeShade="BF"/>
        </w:rPr>
        <w:t>Standard double room $100/night + tax</w:t>
      </w:r>
      <w:r w:rsidRPr="00A344BE">
        <w:rPr>
          <w:rFonts w:ascii="Arial" w:hAnsi="Arial" w:cs="Arial"/>
          <w:b/>
          <w:bCs/>
          <w:color w:val="538135" w:themeColor="accent6" w:themeShade="BF"/>
        </w:rPr>
        <w:tab/>
        <w:t>Deluxe double room $110/night + tax</w:t>
      </w:r>
    </w:p>
    <w:p w:rsidR="002F28C7" w:rsidRPr="002F28C7" w:rsidRDefault="002F28C7" w:rsidP="002F28C7">
      <w:pPr>
        <w:spacing w:after="0" w:line="240" w:lineRule="auto"/>
        <w:rPr>
          <w:rFonts w:ascii="Arial" w:hAnsi="Arial" w:cs="Arial"/>
          <w:sz w:val="10"/>
          <w:szCs w:val="10"/>
        </w:rPr>
      </w:pPr>
    </w:p>
    <w:p w:rsidR="008F2486" w:rsidRDefault="008F2486" w:rsidP="002F28C7">
      <w:pPr>
        <w:pStyle w:val="Heading3"/>
        <w:numPr>
          <w:ilvl w:val="0"/>
          <w:numId w:val="3"/>
        </w:numPr>
        <w:spacing w:before="0" w:line="240" w:lineRule="auto"/>
        <w:ind w:left="360"/>
        <w:rPr>
          <w:rFonts w:ascii="Arial" w:eastAsia="Times New Roman" w:hAnsi="Arial" w:cs="Arial"/>
          <w:b/>
          <w:bCs/>
          <w:i/>
          <w:iCs/>
          <w:color w:val="538135" w:themeColor="accent6" w:themeShade="BF"/>
        </w:rPr>
      </w:pPr>
      <w:r w:rsidRPr="00A25870">
        <w:rPr>
          <w:rFonts w:ascii="Arial" w:eastAsia="Times New Roman" w:hAnsi="Arial" w:cs="Arial"/>
          <w:b/>
          <w:bCs/>
          <w:i/>
          <w:iCs/>
          <w:color w:val="538135" w:themeColor="accent6" w:themeShade="BF"/>
        </w:rPr>
        <w:t>You are responsible for your own hotel reservations AND your own travel arrangements to/from and within Salt Lake City.</w:t>
      </w:r>
    </w:p>
    <w:p w:rsidR="002F28C7" w:rsidRPr="002F28C7" w:rsidRDefault="002F28C7" w:rsidP="002F28C7">
      <w:pPr>
        <w:spacing w:after="0" w:line="240" w:lineRule="auto"/>
        <w:rPr>
          <w:rFonts w:ascii="Arial" w:hAnsi="Arial" w:cs="Arial"/>
          <w:sz w:val="10"/>
          <w:szCs w:val="10"/>
        </w:rPr>
      </w:pPr>
    </w:p>
    <w:p w:rsidR="001B0076" w:rsidRDefault="008F2486" w:rsidP="001B0076">
      <w:pPr>
        <w:pStyle w:val="Heading3"/>
        <w:numPr>
          <w:ilvl w:val="0"/>
          <w:numId w:val="3"/>
        </w:numPr>
        <w:tabs>
          <w:tab w:val="num" w:pos="360"/>
        </w:tabs>
        <w:spacing w:before="0" w:line="240" w:lineRule="auto"/>
        <w:ind w:left="360"/>
        <w:rPr>
          <w:rFonts w:ascii="Arial" w:hAnsi="Arial" w:cs="Arial"/>
          <w:color w:val="404040" w:themeColor="text1" w:themeTint="BF"/>
        </w:rPr>
      </w:pPr>
      <w:r w:rsidRPr="00A25870">
        <w:rPr>
          <w:rFonts w:ascii="Arial" w:hAnsi="Arial" w:cs="Arial"/>
          <w:color w:val="404040" w:themeColor="text1" w:themeTint="BF"/>
        </w:rPr>
        <w:t xml:space="preserve">Contact:  Richard “Rich” Williams directly at </w:t>
      </w:r>
      <w:r w:rsidRPr="00A25870">
        <w:rPr>
          <w:rFonts w:ascii="Arial" w:hAnsi="Arial" w:cs="Arial"/>
          <w:b/>
          <w:bCs/>
          <w:color w:val="538135" w:themeColor="accent6" w:themeShade="BF"/>
        </w:rPr>
        <w:t>801-606-2410</w:t>
      </w:r>
      <w:r w:rsidRPr="00A25870">
        <w:rPr>
          <w:rFonts w:ascii="Arial" w:hAnsi="Arial" w:cs="Arial"/>
          <w:color w:val="538135" w:themeColor="accent6" w:themeShade="BF"/>
        </w:rPr>
        <w:t xml:space="preserve"> </w:t>
      </w:r>
      <w:r w:rsidRPr="00A25870">
        <w:rPr>
          <w:rFonts w:ascii="Arial" w:hAnsi="Arial" w:cs="Arial"/>
          <w:color w:val="404040" w:themeColor="text1" w:themeTint="BF"/>
        </w:rPr>
        <w:t>for reservations.</w:t>
      </w:r>
      <w:r w:rsidR="00053B53">
        <w:rPr>
          <w:rFonts w:ascii="Arial" w:hAnsi="Arial" w:cs="Arial"/>
          <w:color w:val="404040" w:themeColor="text1" w:themeTint="BF"/>
        </w:rPr>
        <w:t xml:space="preserve">  Let him know you are with the </w:t>
      </w:r>
      <w:r w:rsidR="00B738E9" w:rsidRPr="00053B53">
        <w:rPr>
          <w:rFonts w:ascii="Arial" w:hAnsi="Arial" w:cs="Arial"/>
          <w:color w:val="auto"/>
        </w:rPr>
        <w:t>San Luis Obispo County Genealogical Society</w:t>
      </w:r>
      <w:r w:rsidR="00B738E9">
        <w:rPr>
          <w:rFonts w:ascii="Arial" w:hAnsi="Arial" w:cs="Arial"/>
          <w:color w:val="404040" w:themeColor="text1" w:themeTint="BF"/>
        </w:rPr>
        <w:t>.</w:t>
      </w:r>
      <w:r w:rsidR="00B738E9" w:rsidRPr="00A25870">
        <w:rPr>
          <w:rFonts w:ascii="Arial" w:hAnsi="Arial" w:cs="Arial"/>
          <w:color w:val="404040" w:themeColor="text1" w:themeTint="BF"/>
        </w:rPr>
        <w:t xml:space="preserve"> </w:t>
      </w:r>
      <w:r w:rsidRPr="00A25870">
        <w:rPr>
          <w:rFonts w:ascii="Arial" w:hAnsi="Arial" w:cs="Arial"/>
          <w:color w:val="404040" w:themeColor="text1" w:themeTint="BF"/>
        </w:rPr>
        <w:t>If you need a handicapped-accessible room, please notify the hotel</w:t>
      </w:r>
      <w:r w:rsidR="001B0076">
        <w:rPr>
          <w:rFonts w:ascii="Arial" w:hAnsi="Arial" w:cs="Arial"/>
          <w:color w:val="404040" w:themeColor="text1" w:themeTint="BF"/>
        </w:rPr>
        <w:t>.</w:t>
      </w:r>
    </w:p>
    <w:p w:rsidR="001B0076" w:rsidRPr="001B0076" w:rsidRDefault="001B0076" w:rsidP="001B0076">
      <w:pPr>
        <w:spacing w:after="0" w:line="240" w:lineRule="auto"/>
        <w:rPr>
          <w:rFonts w:ascii="Arial" w:hAnsi="Arial" w:cs="Arial"/>
          <w:sz w:val="10"/>
          <w:szCs w:val="10"/>
        </w:rPr>
      </w:pPr>
    </w:p>
    <w:p w:rsidR="001B0076" w:rsidRPr="001B0076" w:rsidRDefault="001B0076" w:rsidP="001B0076">
      <w:pPr>
        <w:pStyle w:val="Heading3"/>
        <w:spacing w:before="0" w:line="240" w:lineRule="auto"/>
        <w:jc w:val="center"/>
        <w:rPr>
          <w:rFonts w:ascii="Arial" w:hAnsi="Arial" w:cs="Arial"/>
          <w:color w:val="404040" w:themeColor="text1" w:themeTint="BF"/>
        </w:rPr>
      </w:pPr>
      <w:r w:rsidRPr="005B3F98">
        <w:rPr>
          <w:rFonts w:ascii="Arial" w:hAnsi="Arial" w:cs="Arial"/>
          <w:b/>
          <w:bCs/>
          <w:color w:val="70AD47" w:themeColor="accent6"/>
          <w:sz w:val="32"/>
          <w:szCs w:val="32"/>
        </w:rPr>
        <w:t xml:space="preserve">Your </w:t>
      </w:r>
      <w:r w:rsidRPr="005B3F98">
        <w:rPr>
          <w:rFonts w:ascii="Arial" w:hAnsi="Arial" w:cs="Arial"/>
          <w:b/>
          <w:bCs/>
          <w:color w:val="70AD47"/>
          <w:sz w:val="32"/>
          <w:szCs w:val="32"/>
        </w:rPr>
        <w:t xml:space="preserve">FSL </w:t>
      </w:r>
      <w:r w:rsidRPr="005B3F98">
        <w:rPr>
          <w:rFonts w:ascii="Arial" w:hAnsi="Arial" w:cs="Arial"/>
          <w:b/>
          <w:bCs/>
          <w:color w:val="70AD47" w:themeColor="accent6"/>
          <w:sz w:val="32"/>
          <w:szCs w:val="32"/>
        </w:rPr>
        <w:t>workstation awaits you!</w:t>
      </w:r>
    </w:p>
    <w:p w:rsidR="001B0076" w:rsidRPr="001B0076" w:rsidRDefault="001B0076" w:rsidP="001B0076">
      <w:pPr>
        <w:spacing w:after="0" w:line="240" w:lineRule="auto"/>
        <w:rPr>
          <w:sz w:val="10"/>
          <w:szCs w:val="10"/>
        </w:rPr>
      </w:pPr>
    </w:p>
    <w:p w:rsidR="001B0076" w:rsidRPr="001B0076" w:rsidRDefault="001B0076" w:rsidP="001B0076">
      <w:pPr>
        <w:spacing w:after="0" w:line="240" w:lineRule="auto"/>
        <w:jc w:val="center"/>
        <w:sectPr w:rsidR="001B0076" w:rsidRPr="001B0076" w:rsidSect="00141759">
          <w:footerReference w:type="default" r:id="rId13"/>
          <w:pgSz w:w="12240" w:h="15840"/>
          <w:pgMar w:top="720" w:right="720" w:bottom="720" w:left="720" w:header="720" w:footer="720" w:gutter="0"/>
          <w:cols w:space="720"/>
          <w:titlePg/>
          <w:docGrid w:linePitch="360"/>
        </w:sectPr>
      </w:pPr>
      <w:r w:rsidRPr="00C23B1C">
        <w:rPr>
          <w:noProof/>
        </w:rPr>
        <w:drawing>
          <wp:inline distT="0" distB="0" distL="0" distR="0" wp14:anchorId="73C52D83" wp14:editId="6E6FF2B3">
            <wp:extent cx="2409897" cy="1498600"/>
            <wp:effectExtent l="0" t="0" r="3175" b="0"/>
            <wp:docPr id="1731667435" name="Picture 173166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5191" cy="1564077"/>
                    </a:xfrm>
                    <a:prstGeom prst="rect">
                      <a:avLst/>
                    </a:prstGeom>
                  </pic:spPr>
                </pic:pic>
              </a:graphicData>
            </a:graphic>
          </wp:inline>
        </w:drawing>
      </w:r>
    </w:p>
    <w:p w:rsidR="005B3F98" w:rsidRDefault="005B3F98" w:rsidP="005B3F98">
      <w:pPr>
        <w:spacing w:after="0"/>
        <w:rPr>
          <w:rFonts w:ascii="Arial" w:hAnsi="Arial" w:cs="Arial"/>
          <w:b/>
          <w:bCs/>
          <w:color w:val="70AD47" w:themeColor="accent6"/>
          <w:sz w:val="28"/>
          <w:szCs w:val="28"/>
        </w:rPr>
      </w:pPr>
    </w:p>
    <w:p w:rsidR="005B3F98" w:rsidRDefault="005B3F98" w:rsidP="002F28C7">
      <w:pPr>
        <w:spacing w:after="0"/>
        <w:jc w:val="center"/>
        <w:rPr>
          <w:rFonts w:ascii="Arial" w:hAnsi="Arial" w:cs="Arial"/>
          <w:b/>
          <w:bCs/>
          <w:color w:val="70AD47" w:themeColor="accent6"/>
          <w:sz w:val="28"/>
          <w:szCs w:val="28"/>
        </w:rPr>
      </w:pPr>
    </w:p>
    <w:p w:rsidR="00AA57F6" w:rsidRPr="00AA57F6" w:rsidRDefault="002F28C7" w:rsidP="002F28C7">
      <w:pPr>
        <w:spacing w:after="0"/>
        <w:jc w:val="center"/>
        <w:rPr>
          <w:rFonts w:ascii="Arial" w:hAnsi="Arial" w:cs="Arial"/>
          <w:b/>
          <w:bCs/>
          <w:color w:val="70AD47" w:themeColor="accent6"/>
          <w:sz w:val="28"/>
          <w:szCs w:val="28"/>
        </w:rPr>
      </w:pPr>
      <w:r w:rsidRPr="00AA57F6">
        <w:rPr>
          <w:rFonts w:ascii="Arial" w:hAnsi="Arial" w:cs="Arial"/>
          <w:b/>
          <w:bCs/>
          <w:color w:val="70AD47" w:themeColor="accent6"/>
          <w:sz w:val="28"/>
          <w:szCs w:val="28"/>
        </w:rPr>
        <w:t xml:space="preserve">Registration form for the </w:t>
      </w:r>
    </w:p>
    <w:p w:rsidR="00AA57F6" w:rsidRPr="00AA57F6" w:rsidRDefault="00AA57F6" w:rsidP="002F28C7">
      <w:pPr>
        <w:spacing w:after="0"/>
        <w:jc w:val="center"/>
        <w:rPr>
          <w:rFonts w:ascii="Arial" w:hAnsi="Arial" w:cs="Arial"/>
          <w:b/>
          <w:bCs/>
          <w:color w:val="70AD47" w:themeColor="accent6"/>
          <w:sz w:val="16"/>
          <w:szCs w:val="16"/>
        </w:rPr>
      </w:pPr>
    </w:p>
    <w:p w:rsidR="002F28C7" w:rsidRPr="00AA57F6" w:rsidRDefault="00AA57F6" w:rsidP="002F28C7">
      <w:pPr>
        <w:spacing w:after="0"/>
        <w:jc w:val="center"/>
        <w:rPr>
          <w:rFonts w:ascii="Arial" w:hAnsi="Arial" w:cs="Arial"/>
          <w:b/>
          <w:bCs/>
          <w:color w:val="70AD47" w:themeColor="accent6"/>
          <w:sz w:val="28"/>
          <w:szCs w:val="28"/>
        </w:rPr>
      </w:pPr>
      <w:r w:rsidRPr="00A344BE">
        <w:rPr>
          <w:rFonts w:ascii="Arial" w:hAnsi="Arial" w:cs="Arial"/>
          <w:b/>
          <w:bCs/>
          <w:color w:val="70AD47"/>
          <w:sz w:val="28"/>
          <w:szCs w:val="28"/>
        </w:rPr>
        <w:t>202</w:t>
      </w:r>
      <w:r w:rsidR="005527B6" w:rsidRPr="00A344BE">
        <w:rPr>
          <w:rFonts w:ascii="Arial" w:hAnsi="Arial" w:cs="Arial"/>
          <w:b/>
          <w:bCs/>
          <w:color w:val="70AD47"/>
          <w:sz w:val="28"/>
          <w:szCs w:val="28"/>
        </w:rPr>
        <w:t>4</w:t>
      </w:r>
      <w:r w:rsidRPr="00A344BE">
        <w:rPr>
          <w:rFonts w:ascii="Arial" w:hAnsi="Arial" w:cs="Arial"/>
          <w:b/>
          <w:bCs/>
          <w:color w:val="70AD47"/>
          <w:sz w:val="28"/>
          <w:szCs w:val="28"/>
        </w:rPr>
        <w:t xml:space="preserve"> </w:t>
      </w:r>
      <w:r w:rsidR="002F28C7" w:rsidRPr="00AA57F6">
        <w:rPr>
          <w:rFonts w:ascii="Arial" w:hAnsi="Arial" w:cs="Arial"/>
          <w:b/>
          <w:bCs/>
          <w:color w:val="70AD47" w:themeColor="accent6"/>
          <w:sz w:val="28"/>
          <w:szCs w:val="28"/>
        </w:rPr>
        <w:t xml:space="preserve">SLOCGS Sponsored Family </w:t>
      </w:r>
      <w:r w:rsidR="00293272" w:rsidRPr="00A344BE">
        <w:rPr>
          <w:rFonts w:ascii="Arial" w:hAnsi="Arial" w:cs="Arial"/>
          <w:b/>
          <w:bCs/>
          <w:color w:val="70AD47"/>
          <w:sz w:val="28"/>
          <w:szCs w:val="28"/>
        </w:rPr>
        <w:t>Search</w:t>
      </w:r>
      <w:r w:rsidR="002F28C7" w:rsidRPr="00A344BE">
        <w:rPr>
          <w:rFonts w:ascii="Arial" w:hAnsi="Arial" w:cs="Arial"/>
          <w:b/>
          <w:bCs/>
          <w:color w:val="70AD47"/>
          <w:sz w:val="28"/>
          <w:szCs w:val="28"/>
        </w:rPr>
        <w:t xml:space="preserve"> Library</w:t>
      </w:r>
      <w:r w:rsidR="002F28C7" w:rsidRPr="00AA57F6">
        <w:rPr>
          <w:rFonts w:ascii="Arial" w:hAnsi="Arial" w:cs="Arial"/>
          <w:b/>
          <w:bCs/>
          <w:color w:val="70AD47" w:themeColor="accent6"/>
          <w:sz w:val="28"/>
          <w:szCs w:val="28"/>
        </w:rPr>
        <w:t xml:space="preserve"> </w:t>
      </w:r>
      <w:r w:rsidR="002F28C7" w:rsidRPr="00A344BE">
        <w:rPr>
          <w:rFonts w:ascii="Arial" w:hAnsi="Arial" w:cs="Arial"/>
          <w:b/>
          <w:bCs/>
          <w:color w:val="70AD47"/>
          <w:sz w:val="28"/>
          <w:szCs w:val="28"/>
        </w:rPr>
        <w:t xml:space="preserve">Research </w:t>
      </w:r>
      <w:r w:rsidR="002F28C7" w:rsidRPr="00AA57F6">
        <w:rPr>
          <w:rFonts w:ascii="Arial" w:hAnsi="Arial" w:cs="Arial"/>
          <w:b/>
          <w:bCs/>
          <w:color w:val="70AD47" w:themeColor="accent6"/>
          <w:sz w:val="28"/>
          <w:szCs w:val="28"/>
        </w:rPr>
        <w:t>Trip</w:t>
      </w:r>
    </w:p>
    <w:p w:rsidR="008F2486" w:rsidRPr="00BE0EC4" w:rsidRDefault="008F2486" w:rsidP="00BE0EC4">
      <w:pPr>
        <w:spacing w:after="0"/>
        <w:rPr>
          <w:rFonts w:ascii="Arial" w:hAnsi="Arial" w:cs="Arial"/>
        </w:rPr>
      </w:pPr>
      <w:r w:rsidRPr="00A25870">
        <w:rPr>
          <w:rFonts w:ascii="Arial" w:hAnsi="Arial" w:cs="Arial"/>
          <w:noProof/>
        </w:rPr>
        <mc:AlternateContent>
          <mc:Choice Requires="wps">
            <w:drawing>
              <wp:anchor distT="4294967295" distB="4294967295" distL="114300" distR="114300" simplePos="0" relativeHeight="251659264" behindDoc="0" locked="0" layoutInCell="1" allowOverlap="1" wp14:anchorId="6D47C32C" wp14:editId="75174EAA">
                <wp:simplePos x="0" y="0"/>
                <wp:positionH relativeFrom="column">
                  <wp:posOffset>114300</wp:posOffset>
                </wp:positionH>
                <wp:positionV relativeFrom="paragraph">
                  <wp:posOffset>236219</wp:posOffset>
                </wp:positionV>
                <wp:extent cx="6743700" cy="0"/>
                <wp:effectExtent l="0" t="12700" r="12700" b="38100"/>
                <wp:wrapTight wrapText="bothSides">
                  <wp:wrapPolygon edited="0">
                    <wp:start x="0" y="-1"/>
                    <wp:lineTo x="0" y="-1"/>
                    <wp:lineTo x="21641" y="-1"/>
                    <wp:lineTo x="21641" y="-1"/>
                    <wp:lineTo x="0" y="-1"/>
                  </wp:wrapPolygon>
                </wp:wrapTight>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43700" cy="0"/>
                        </a:xfrm>
                        <a:prstGeom prst="line">
                          <a:avLst/>
                        </a:prstGeom>
                        <a:noFill/>
                        <a:ln w="38100" cmpd="dbl">
                          <a:solidFill>
                            <a:schemeClr val="accent6">
                              <a:lumMod val="75000"/>
                              <a:lumOff val="0"/>
                            </a:schemeClr>
                          </a:solidFill>
                          <a:round/>
                          <a:headEnd/>
                          <a:tailEnd/>
                        </a:ln>
                        <a:effectLst>
                          <a:outerShdw dist="25400" dir="5400000" algn="ctr" rotWithShape="0">
                            <a:srgbClr val="808080">
                              <a:alpha val="35001"/>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2E330B4" id="Line 5" o:spid="_x0000_s1026" style="position:absolute;z-index:251659264;visibility:visible;mso-wrap-style:square;mso-width-percent:0;mso-height-percent:0;mso-wrap-distance-left:9pt;mso-wrap-distance-top:.Ìmm;mso-wrap-distance-right:9pt;mso-wrap-distance-bottom:.Ìmm;mso-position-horizontal:absolute;mso-position-horizontal-relative:text;mso-position-vertical:absolute;mso-position-vertical-relative:text;mso-width-percent:0;mso-height-percent:0;mso-width-relative:page;mso-height-relative:page" from="9pt,18.6pt" to="540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" strokecolor="#538135 [2409]" strokeweight="3pt">
                <v:stroke linestyle="thinThin"/>
                <v:shadow on="t" opacity="22938f" offset="0"/>
                <o:lock v:ext="edit" shapetype="f"/>
                <w10:wrap type="tight"/>
              </v:line>
            </w:pict>
          </mc:Fallback>
        </mc:AlternateContent>
      </w:r>
    </w:p>
    <w:p w:rsidR="000813EF" w:rsidRDefault="000813EF" w:rsidP="008F2486">
      <w:pPr>
        <w:spacing w:after="0"/>
        <w:jc w:val="center"/>
        <w:rPr>
          <w:rFonts w:ascii="Arial" w:hAnsi="Arial" w:cs="Arial"/>
          <w:color w:val="538135" w:themeColor="accent6" w:themeShade="BF"/>
        </w:rPr>
      </w:pPr>
    </w:p>
    <w:p w:rsidR="002F28C7" w:rsidRDefault="002F28C7" w:rsidP="008F2486">
      <w:pPr>
        <w:spacing w:after="0"/>
        <w:jc w:val="center"/>
        <w:rPr>
          <w:rFonts w:ascii="Arial" w:hAnsi="Arial" w:cs="Arial"/>
          <w:color w:val="538135" w:themeColor="accent6" w:themeShade="BF"/>
        </w:rPr>
      </w:pPr>
      <w:r>
        <w:rPr>
          <w:rFonts w:ascii="Arial" w:hAnsi="Arial" w:cs="Arial"/>
          <w:color w:val="538135" w:themeColor="accent6" w:themeShade="BF"/>
        </w:rPr>
        <w:t xml:space="preserve">Register online at our website </w:t>
      </w:r>
      <w:hyperlink r:id="rId15" w:history="1">
        <w:r w:rsidR="00C72F90" w:rsidRPr="007E65DB">
          <w:rPr>
            <w:rStyle w:val="Hyperlink"/>
            <w:rFonts w:ascii="Arial" w:hAnsi="Arial" w:cs="Arial"/>
          </w:rPr>
          <w:t>https://slocgs.org/event/salt-lake-city-research-trip/</w:t>
        </w:r>
      </w:hyperlink>
    </w:p>
    <w:p w:rsidR="000813EF" w:rsidRDefault="000813EF" w:rsidP="005527B6">
      <w:pPr>
        <w:spacing w:after="0"/>
        <w:rPr>
          <w:rFonts w:ascii="Arial" w:hAnsi="Arial" w:cs="Arial"/>
          <w:color w:val="538135" w:themeColor="accent6" w:themeShade="BF"/>
        </w:rPr>
      </w:pPr>
    </w:p>
    <w:p w:rsidR="002F28C7" w:rsidRDefault="000813EF" w:rsidP="000813EF">
      <w:pPr>
        <w:spacing w:after="0"/>
        <w:jc w:val="center"/>
        <w:rPr>
          <w:rFonts w:ascii="Arial" w:hAnsi="Arial" w:cs="Arial"/>
          <w:color w:val="538135" w:themeColor="accent6" w:themeShade="BF"/>
        </w:rPr>
      </w:pPr>
      <w:r>
        <w:rPr>
          <w:rFonts w:ascii="Arial" w:hAnsi="Arial" w:cs="Arial"/>
          <w:color w:val="538135" w:themeColor="accent6" w:themeShade="BF"/>
        </w:rPr>
        <w:t>Or</w:t>
      </w:r>
    </w:p>
    <w:p w:rsidR="000813EF" w:rsidRDefault="000813EF" w:rsidP="000813EF">
      <w:pPr>
        <w:spacing w:after="0"/>
        <w:jc w:val="center"/>
        <w:rPr>
          <w:rFonts w:ascii="Arial" w:hAnsi="Arial" w:cs="Arial"/>
          <w:color w:val="538135" w:themeColor="accent6" w:themeShade="BF"/>
        </w:rPr>
      </w:pPr>
    </w:p>
    <w:p w:rsidR="008F2486" w:rsidRPr="00A25870" w:rsidRDefault="008F2486" w:rsidP="008F2486">
      <w:pPr>
        <w:spacing w:after="0"/>
        <w:jc w:val="center"/>
        <w:rPr>
          <w:rFonts w:ascii="Arial" w:hAnsi="Arial" w:cs="Arial"/>
          <w:color w:val="538135" w:themeColor="accent6" w:themeShade="BF"/>
        </w:rPr>
      </w:pPr>
      <w:r w:rsidRPr="00A25870">
        <w:rPr>
          <w:rFonts w:ascii="Arial" w:hAnsi="Arial" w:cs="Arial"/>
          <w:color w:val="538135" w:themeColor="accent6" w:themeShade="BF"/>
        </w:rPr>
        <w:t>Complete the form below, return with check payable to SLOCGS, and mail to:</w:t>
      </w:r>
    </w:p>
    <w:p w:rsidR="008F2486" w:rsidRPr="000D3008" w:rsidRDefault="008F2486" w:rsidP="008F2486">
      <w:pPr>
        <w:tabs>
          <w:tab w:val="left" w:pos="5940"/>
        </w:tabs>
        <w:spacing w:after="0"/>
        <w:rPr>
          <w:rFonts w:ascii="Arial" w:hAnsi="Arial" w:cs="Arial"/>
          <w:color w:val="538135" w:themeColor="accent6" w:themeShade="BF"/>
          <w:sz w:val="10"/>
          <w:szCs w:val="10"/>
        </w:rPr>
      </w:pPr>
      <w:r w:rsidRPr="000D3008">
        <w:rPr>
          <w:rFonts w:ascii="Arial" w:hAnsi="Arial" w:cs="Arial"/>
          <w:color w:val="538135" w:themeColor="accent6" w:themeShade="BF"/>
          <w:sz w:val="10"/>
          <w:szCs w:val="10"/>
        </w:rPr>
        <w:tab/>
      </w:r>
    </w:p>
    <w:p w:rsidR="008F2486" w:rsidRPr="00A25870" w:rsidRDefault="008F2486" w:rsidP="008F2486">
      <w:pPr>
        <w:spacing w:after="0"/>
        <w:jc w:val="center"/>
        <w:rPr>
          <w:rFonts w:ascii="Arial" w:hAnsi="Arial" w:cs="Arial"/>
          <w:color w:val="538135" w:themeColor="accent6" w:themeShade="BF"/>
        </w:rPr>
      </w:pPr>
      <w:r w:rsidRPr="00A25870">
        <w:rPr>
          <w:rFonts w:ascii="Arial" w:hAnsi="Arial" w:cs="Arial"/>
          <w:color w:val="538135" w:themeColor="accent6" w:themeShade="BF"/>
        </w:rPr>
        <w:t>SLOCGS President/Trip Chairperson Catherine Wathen, 837 Virginia Dr, Arroyo Grande, CA  93420</w:t>
      </w:r>
    </w:p>
    <w:p w:rsidR="008F2486" w:rsidRPr="000D3008" w:rsidRDefault="008F2486" w:rsidP="008F2486">
      <w:pPr>
        <w:spacing w:after="0"/>
        <w:rPr>
          <w:rFonts w:ascii="Arial" w:hAnsi="Arial" w:cs="Arial"/>
          <w:color w:val="538135" w:themeColor="accent6" w:themeShade="BF"/>
          <w:sz w:val="10"/>
          <w:szCs w:val="10"/>
        </w:rPr>
      </w:pPr>
    </w:p>
    <w:p w:rsidR="008F2486" w:rsidRPr="00A25870" w:rsidRDefault="008F2486" w:rsidP="008F2486">
      <w:pPr>
        <w:spacing w:after="0"/>
        <w:jc w:val="center"/>
        <w:rPr>
          <w:rFonts w:ascii="Arial" w:eastAsia="Times New Roman" w:hAnsi="Arial" w:cs="Arial"/>
          <w:color w:val="538135" w:themeColor="accent6" w:themeShade="BF"/>
          <w:szCs w:val="24"/>
        </w:rPr>
      </w:pPr>
      <w:r w:rsidRPr="00A25870">
        <w:rPr>
          <w:rFonts w:ascii="Arial" w:eastAsia="Times New Roman" w:hAnsi="Arial" w:cs="Arial"/>
          <w:color w:val="538135" w:themeColor="accent6" w:themeShade="BF"/>
          <w:szCs w:val="24"/>
        </w:rPr>
        <w:t xml:space="preserve">Questions?  Send an email to Catherine Wathen:  </w:t>
      </w:r>
      <w:hyperlink r:id="rId16" w:history="1">
        <w:r w:rsidRPr="00A25870">
          <w:rPr>
            <w:rStyle w:val="Hyperlink"/>
            <w:rFonts w:ascii="Arial" w:eastAsia="Times New Roman" w:hAnsi="Arial" w:cs="Arial"/>
            <w:color w:val="538135" w:themeColor="accent6" w:themeShade="BF"/>
            <w:szCs w:val="24"/>
          </w:rPr>
          <w:t>wathen22@gmail.com</w:t>
        </w:r>
      </w:hyperlink>
    </w:p>
    <w:p w:rsidR="008F2486" w:rsidRDefault="008F2486" w:rsidP="008F2486">
      <w:pPr>
        <w:tabs>
          <w:tab w:val="left" w:pos="1220"/>
        </w:tabs>
        <w:spacing w:after="0"/>
        <w:rPr>
          <w:rFonts w:ascii="Arial" w:eastAsia="Times New Roman" w:hAnsi="Arial" w:cs="Arial"/>
          <w:sz w:val="10"/>
          <w:szCs w:val="10"/>
        </w:rPr>
      </w:pPr>
      <w:r w:rsidRPr="009C26F3">
        <w:rPr>
          <w:rFonts w:ascii="Arial" w:eastAsia="Times New Roman" w:hAnsi="Arial" w:cs="Arial"/>
          <w:sz w:val="10"/>
          <w:szCs w:val="10"/>
        </w:rPr>
        <w:tab/>
      </w:r>
    </w:p>
    <w:p w:rsidR="000813EF" w:rsidRPr="009C26F3" w:rsidRDefault="000813EF" w:rsidP="008F2486">
      <w:pPr>
        <w:tabs>
          <w:tab w:val="left" w:pos="1220"/>
        </w:tabs>
        <w:spacing w:after="0"/>
        <w:rPr>
          <w:rFonts w:ascii="Arial" w:eastAsia="Times New Roman" w:hAnsi="Arial" w:cs="Arial"/>
          <w:sz w:val="10"/>
          <w:szCs w:val="10"/>
        </w:rPr>
      </w:pPr>
    </w:p>
    <w:p w:rsidR="008F2486" w:rsidRPr="00A25870" w:rsidRDefault="008F2486" w:rsidP="008F2486">
      <w:pPr>
        <w:spacing w:before="100" w:beforeAutospacing="1" w:after="100" w:afterAutospacing="1" w:line="240" w:lineRule="auto"/>
        <w:rPr>
          <w:rFonts w:ascii="Arial" w:eastAsia="Times New Roman" w:hAnsi="Arial" w:cs="Arial"/>
          <w:szCs w:val="24"/>
        </w:rPr>
      </w:pPr>
      <w:r w:rsidRPr="00A25870">
        <w:rPr>
          <w:rFonts w:ascii="Arial" w:eastAsia="Times New Roman" w:hAnsi="Arial" w:cs="Arial"/>
          <w:szCs w:val="24"/>
        </w:rPr>
        <w:t>NAME(s) ________________________________________________________________________</w:t>
      </w:r>
      <w:r w:rsidR="00BE0EC4">
        <w:rPr>
          <w:rFonts w:ascii="Arial" w:eastAsia="Times New Roman" w:hAnsi="Arial" w:cs="Arial"/>
          <w:szCs w:val="24"/>
        </w:rPr>
        <w:t>_</w:t>
      </w:r>
    </w:p>
    <w:p w:rsidR="002F28C7" w:rsidRPr="002F28C7" w:rsidRDefault="002F28C7" w:rsidP="008F2486">
      <w:pPr>
        <w:spacing w:before="100" w:beforeAutospacing="1" w:after="100" w:afterAutospacing="1" w:line="240" w:lineRule="auto"/>
        <w:rPr>
          <w:rFonts w:ascii="Arial" w:eastAsia="Times New Roman" w:hAnsi="Arial" w:cs="Arial"/>
          <w:sz w:val="16"/>
          <w:szCs w:val="16"/>
        </w:rPr>
      </w:pPr>
    </w:p>
    <w:p w:rsidR="008F2486" w:rsidRPr="00A25870" w:rsidRDefault="008F2486" w:rsidP="008F2486">
      <w:pPr>
        <w:spacing w:before="100" w:beforeAutospacing="1" w:after="100" w:afterAutospacing="1" w:line="240" w:lineRule="auto"/>
        <w:rPr>
          <w:rFonts w:ascii="Arial" w:eastAsia="Times New Roman" w:hAnsi="Arial" w:cs="Arial"/>
          <w:szCs w:val="24"/>
        </w:rPr>
      </w:pPr>
      <w:r w:rsidRPr="00A25870">
        <w:rPr>
          <w:rFonts w:ascii="Arial" w:eastAsia="Times New Roman" w:hAnsi="Arial" w:cs="Arial"/>
          <w:szCs w:val="24"/>
        </w:rPr>
        <w:t>CELL PHONE ___________________________ EMAIL _________</w:t>
      </w:r>
      <w:r w:rsidR="000813EF">
        <w:rPr>
          <w:rFonts w:ascii="Arial" w:eastAsia="Times New Roman" w:hAnsi="Arial" w:cs="Arial"/>
          <w:szCs w:val="24"/>
        </w:rPr>
        <w:t>____</w:t>
      </w:r>
      <w:r w:rsidRPr="00A25870">
        <w:rPr>
          <w:rFonts w:ascii="Arial" w:eastAsia="Times New Roman" w:hAnsi="Arial" w:cs="Arial"/>
          <w:szCs w:val="24"/>
        </w:rPr>
        <w:t>______________________ </w:t>
      </w:r>
    </w:p>
    <w:p w:rsidR="002F28C7" w:rsidRPr="002F28C7" w:rsidRDefault="002F28C7" w:rsidP="009C26F3">
      <w:pPr>
        <w:spacing w:before="100" w:beforeAutospacing="1" w:after="100" w:afterAutospacing="1" w:line="240" w:lineRule="auto"/>
        <w:rPr>
          <w:rFonts w:ascii="Arial" w:eastAsia="Times New Roman" w:hAnsi="Arial" w:cs="Arial"/>
          <w:sz w:val="16"/>
          <w:szCs w:val="16"/>
        </w:rPr>
      </w:pPr>
    </w:p>
    <w:p w:rsidR="00BE0EC4" w:rsidRPr="009C26F3" w:rsidRDefault="008F2486" w:rsidP="009C26F3">
      <w:pPr>
        <w:spacing w:before="100" w:beforeAutospacing="1" w:after="100" w:afterAutospacing="1" w:line="240" w:lineRule="auto"/>
        <w:rPr>
          <w:rFonts w:ascii="Arial" w:eastAsia="Times New Roman" w:hAnsi="Arial" w:cs="Arial"/>
          <w:szCs w:val="24"/>
        </w:rPr>
      </w:pPr>
      <w:r w:rsidRPr="00A25870">
        <w:rPr>
          <w:rFonts w:ascii="Arial" w:eastAsia="Times New Roman" w:hAnsi="Arial" w:cs="Arial"/>
          <w:szCs w:val="24"/>
        </w:rPr>
        <w:t>Please check:</w:t>
      </w:r>
      <w:r w:rsidR="009C26F3">
        <w:rPr>
          <w:rFonts w:ascii="Arial" w:eastAsia="Times New Roman" w:hAnsi="Arial" w:cs="Arial"/>
          <w:szCs w:val="24"/>
        </w:rPr>
        <w:t xml:space="preserve">    </w:t>
      </w:r>
      <w:r w:rsidRPr="00A25870">
        <w:rPr>
          <w:rFonts w:ascii="Arial" w:hAnsi="Arial" w:cs="Arial"/>
        </w:rPr>
        <w:t>__</w:t>
      </w:r>
      <w:r w:rsidR="000813EF">
        <w:rPr>
          <w:rFonts w:ascii="Arial" w:hAnsi="Arial" w:cs="Arial"/>
        </w:rPr>
        <w:t>__</w:t>
      </w:r>
      <w:r w:rsidRPr="00A25870">
        <w:rPr>
          <w:rFonts w:ascii="Arial" w:hAnsi="Arial" w:cs="Arial"/>
        </w:rPr>
        <w:t xml:space="preserve">__SLOCGS/SMVGS Member  $25    </w:t>
      </w:r>
      <w:r w:rsidR="000813EF">
        <w:rPr>
          <w:rFonts w:ascii="Arial" w:hAnsi="Arial" w:cs="Arial"/>
        </w:rPr>
        <w:tab/>
      </w:r>
      <w:r w:rsidR="000813EF">
        <w:rPr>
          <w:rFonts w:ascii="Arial" w:hAnsi="Arial" w:cs="Arial"/>
        </w:rPr>
        <w:tab/>
      </w:r>
      <w:r w:rsidRPr="00A25870">
        <w:rPr>
          <w:rFonts w:ascii="Arial" w:hAnsi="Arial" w:cs="Arial"/>
        </w:rPr>
        <w:t xml:space="preserve"> _</w:t>
      </w:r>
      <w:r w:rsidR="000813EF">
        <w:rPr>
          <w:rFonts w:ascii="Arial" w:hAnsi="Arial" w:cs="Arial"/>
        </w:rPr>
        <w:t>__</w:t>
      </w:r>
      <w:r w:rsidRPr="00A25870">
        <w:rPr>
          <w:rFonts w:ascii="Arial" w:hAnsi="Arial" w:cs="Arial"/>
        </w:rPr>
        <w:t xml:space="preserve">___Non-Member  $40     </w:t>
      </w:r>
    </w:p>
    <w:p w:rsidR="000813EF" w:rsidRDefault="009C26F3" w:rsidP="009C26F3">
      <w:pPr>
        <w:pStyle w:val="NoSpacing"/>
        <w:ind w:left="1440"/>
        <w:rPr>
          <w:rFonts w:ascii="Arial" w:hAnsi="Arial" w:cs="Arial"/>
        </w:rPr>
      </w:pPr>
      <w:r>
        <w:rPr>
          <w:rFonts w:ascii="Arial" w:hAnsi="Arial" w:cs="Arial"/>
        </w:rPr>
        <w:t xml:space="preserve">    </w:t>
      </w:r>
      <w:r w:rsidR="000813EF">
        <w:rPr>
          <w:rFonts w:ascii="Arial" w:hAnsi="Arial" w:cs="Arial"/>
        </w:rPr>
        <w:tab/>
      </w:r>
      <w:r w:rsidR="000813EF">
        <w:rPr>
          <w:rFonts w:ascii="Arial" w:hAnsi="Arial" w:cs="Arial"/>
        </w:rPr>
        <w:tab/>
      </w:r>
      <w:r w:rsidR="000813EF">
        <w:rPr>
          <w:rFonts w:ascii="Arial" w:hAnsi="Arial" w:cs="Arial"/>
        </w:rPr>
        <w:tab/>
      </w:r>
      <w:r>
        <w:rPr>
          <w:rFonts w:ascii="Arial" w:hAnsi="Arial" w:cs="Arial"/>
        </w:rPr>
        <w:t xml:space="preserve"> </w:t>
      </w:r>
      <w:r w:rsidR="000813EF">
        <w:rPr>
          <w:rFonts w:ascii="Arial" w:hAnsi="Arial" w:cs="Arial"/>
        </w:rPr>
        <w:t>__</w:t>
      </w:r>
      <w:r w:rsidR="008F2486" w:rsidRPr="00A25870">
        <w:rPr>
          <w:rFonts w:ascii="Arial" w:hAnsi="Arial" w:cs="Arial"/>
        </w:rPr>
        <w:t>____Accompanying Spouse/Partner $20</w:t>
      </w:r>
      <w:r w:rsidR="00BE0EC4">
        <w:rPr>
          <w:rFonts w:ascii="Arial" w:hAnsi="Arial" w:cs="Arial"/>
        </w:rPr>
        <w:tab/>
      </w:r>
      <w:r>
        <w:rPr>
          <w:rFonts w:ascii="Arial" w:hAnsi="Arial" w:cs="Arial"/>
        </w:rPr>
        <w:t xml:space="preserve">  </w:t>
      </w:r>
      <w:r w:rsidR="00BE0EC4">
        <w:rPr>
          <w:rFonts w:ascii="Arial" w:hAnsi="Arial" w:cs="Arial"/>
        </w:rPr>
        <w:t xml:space="preserve"> </w:t>
      </w:r>
    </w:p>
    <w:p w:rsidR="000813EF" w:rsidRDefault="000813EF" w:rsidP="009C26F3">
      <w:pPr>
        <w:pStyle w:val="NoSpacing"/>
        <w:ind w:left="1440"/>
        <w:rPr>
          <w:rFonts w:ascii="Arial" w:hAnsi="Arial" w:cs="Arial"/>
        </w:rPr>
      </w:pPr>
    </w:p>
    <w:p w:rsidR="000813EF" w:rsidRDefault="000813EF" w:rsidP="000813EF">
      <w:pPr>
        <w:pStyle w:val="NoSpacing"/>
        <w:rPr>
          <w:rFonts w:ascii="Arial" w:hAnsi="Arial" w:cs="Arial"/>
        </w:rPr>
      </w:pPr>
    </w:p>
    <w:p w:rsidR="008F2486" w:rsidRPr="009C26F3" w:rsidRDefault="008F2486" w:rsidP="000813EF">
      <w:pPr>
        <w:pStyle w:val="NoSpacing"/>
        <w:jc w:val="center"/>
        <w:rPr>
          <w:rFonts w:ascii="Arial" w:hAnsi="Arial" w:cs="Arial"/>
        </w:rPr>
      </w:pPr>
      <w:r w:rsidRPr="00A25870">
        <w:rPr>
          <w:rFonts w:ascii="Arial" w:eastAsia="Times New Roman" w:hAnsi="Arial" w:cs="Arial"/>
          <w:szCs w:val="24"/>
        </w:rPr>
        <w:t>Total Amount Included: $__________</w:t>
      </w:r>
    </w:p>
    <w:p w:rsidR="00BE0EC4" w:rsidRDefault="00BE0EC4" w:rsidP="008F2486">
      <w:pPr>
        <w:pStyle w:val="Heading2"/>
        <w:pBdr>
          <w:bottom w:val="single" w:sz="18" w:space="5" w:color="519032"/>
        </w:pBdr>
        <w:shd w:val="clear" w:color="auto" w:fill="FFFFFF"/>
        <w:spacing w:before="225" w:after="105" w:line="345" w:lineRule="atLeast"/>
        <w:rPr>
          <w:rFonts w:ascii="Arial" w:hAnsi="Arial" w:cs="Arial"/>
          <w:color w:val="538135" w:themeColor="accent6" w:themeShade="BF"/>
          <w:sz w:val="28"/>
          <w:szCs w:val="28"/>
        </w:rPr>
      </w:pPr>
    </w:p>
    <w:p w:rsidR="008F2486" w:rsidRPr="00A25870" w:rsidRDefault="008F2486" w:rsidP="008F2486">
      <w:pPr>
        <w:pStyle w:val="Heading2"/>
        <w:pBdr>
          <w:bottom w:val="single" w:sz="18" w:space="5" w:color="519032"/>
        </w:pBdr>
        <w:shd w:val="clear" w:color="auto" w:fill="FFFFFF"/>
        <w:spacing w:before="225" w:after="105" w:line="345" w:lineRule="atLeast"/>
        <w:rPr>
          <w:rFonts w:ascii="Arial" w:hAnsi="Arial" w:cs="Arial"/>
          <w:color w:val="538135" w:themeColor="accent6" w:themeShade="BF"/>
          <w:sz w:val="28"/>
          <w:szCs w:val="28"/>
        </w:rPr>
      </w:pPr>
      <w:r w:rsidRPr="00A25870">
        <w:rPr>
          <w:rFonts w:ascii="Arial" w:hAnsi="Arial" w:cs="Arial"/>
          <w:color w:val="538135" w:themeColor="accent6" w:themeShade="BF"/>
          <w:sz w:val="28"/>
          <w:szCs w:val="28"/>
        </w:rPr>
        <w:t>Sharing a Room</w:t>
      </w:r>
    </w:p>
    <w:p w:rsidR="008F2486" w:rsidRPr="00A25870" w:rsidRDefault="008F2486" w:rsidP="008F2486">
      <w:pPr>
        <w:spacing w:after="0" w:line="240" w:lineRule="auto"/>
        <w:rPr>
          <w:rFonts w:ascii="Arial" w:hAnsi="Arial" w:cs="Arial"/>
          <w:sz w:val="16"/>
        </w:rPr>
      </w:pPr>
    </w:p>
    <w:p w:rsidR="00BE0EC4" w:rsidRDefault="008F2486" w:rsidP="005527B6">
      <w:pPr>
        <w:spacing w:after="0" w:line="240" w:lineRule="auto"/>
        <w:rPr>
          <w:rFonts w:ascii="Arial" w:hAnsi="Arial" w:cs="Arial"/>
        </w:rPr>
      </w:pPr>
      <w:r w:rsidRPr="00A25870">
        <w:rPr>
          <w:rFonts w:ascii="Arial" w:hAnsi="Arial" w:cs="Arial"/>
        </w:rPr>
        <w:t xml:space="preserve">CHECK HERE IF SEEKING A ROOM MATE _____ If you already have a roommate, </w:t>
      </w:r>
      <w:r w:rsidR="00B738E9" w:rsidRPr="0055590A">
        <w:rPr>
          <w:rFonts w:ascii="Arial" w:hAnsi="Arial" w:cs="Arial"/>
          <w:b/>
          <w:bCs/>
          <w:i/>
          <w:iCs/>
          <w:color w:val="auto"/>
        </w:rPr>
        <w:t>there is</w:t>
      </w:r>
      <w:r w:rsidR="00B738E9" w:rsidRPr="0055590A">
        <w:rPr>
          <w:rFonts w:ascii="Arial" w:hAnsi="Arial" w:cs="Arial"/>
          <w:color w:val="auto"/>
        </w:rPr>
        <w:t xml:space="preserve"> </w:t>
      </w:r>
      <w:r w:rsidRPr="0055590A">
        <w:rPr>
          <w:rFonts w:ascii="Arial" w:hAnsi="Arial" w:cs="Arial"/>
          <w:b/>
          <w:bCs/>
          <w:i/>
          <w:iCs/>
        </w:rPr>
        <w:t xml:space="preserve">no need to check. </w:t>
      </w:r>
      <w:r w:rsidRPr="00A25870">
        <w:rPr>
          <w:rFonts w:ascii="Arial" w:hAnsi="Arial" w:cs="Arial"/>
        </w:rPr>
        <w:t>If seeking a roommate, we will forward contact information for anyone of the same gender also looking for a roommate. We cannot guarantee that we will find a roommate for you</w:t>
      </w:r>
      <w:r w:rsidR="005527B6">
        <w:rPr>
          <w:rFonts w:ascii="Arial" w:hAnsi="Arial" w:cs="Arial"/>
        </w:rPr>
        <w:t>.</w:t>
      </w:r>
    </w:p>
    <w:sectPr w:rsidR="00BE0EC4" w:rsidSect="00141759">
      <w:pgSz w:w="12240" w:h="15840"/>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759" w:rsidRDefault="00141759" w:rsidP="009C26F3">
      <w:pPr>
        <w:spacing w:after="0" w:line="240" w:lineRule="auto"/>
      </w:pPr>
      <w:r>
        <w:separator/>
      </w:r>
    </w:p>
  </w:endnote>
  <w:endnote w:type="continuationSeparator" w:id="0">
    <w:p w:rsidR="00141759" w:rsidRDefault="00141759" w:rsidP="009C2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26F3" w:rsidRDefault="009C26F3" w:rsidP="009C26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759" w:rsidRDefault="00141759" w:rsidP="009C26F3">
      <w:pPr>
        <w:spacing w:after="0" w:line="240" w:lineRule="auto"/>
      </w:pPr>
      <w:r>
        <w:separator/>
      </w:r>
    </w:p>
  </w:footnote>
  <w:footnote w:type="continuationSeparator" w:id="0">
    <w:p w:rsidR="00141759" w:rsidRDefault="00141759" w:rsidP="009C2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F0"/>
    <w:multiLevelType w:val="hybridMultilevel"/>
    <w:tmpl w:val="20A4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72E7E"/>
    <w:multiLevelType w:val="hybridMultilevel"/>
    <w:tmpl w:val="30AA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53590"/>
    <w:multiLevelType w:val="hybridMultilevel"/>
    <w:tmpl w:val="943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66DC1"/>
    <w:multiLevelType w:val="hybridMultilevel"/>
    <w:tmpl w:val="815C3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55DC2"/>
    <w:multiLevelType w:val="hybridMultilevel"/>
    <w:tmpl w:val="2C28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97AA6"/>
    <w:multiLevelType w:val="hybridMultilevel"/>
    <w:tmpl w:val="D3F022AA"/>
    <w:lvl w:ilvl="0" w:tplc="0AC2F5FE">
      <w:start w:val="122"/>
      <w:numFmt w:val="decimal"/>
      <w:lvlText w:val="%1"/>
      <w:lvlJc w:val="left"/>
      <w:pPr>
        <w:ind w:left="1080" w:hanging="360"/>
      </w:pPr>
      <w:rPr>
        <w:rFonts w:eastAsia="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48754041">
    <w:abstractNumId w:val="1"/>
  </w:num>
  <w:num w:numId="2" w16cid:durableId="334960694">
    <w:abstractNumId w:val="0"/>
  </w:num>
  <w:num w:numId="3" w16cid:durableId="1501851153">
    <w:abstractNumId w:val="3"/>
  </w:num>
  <w:num w:numId="4" w16cid:durableId="1214197845">
    <w:abstractNumId w:val="5"/>
  </w:num>
  <w:num w:numId="5" w16cid:durableId="2043745405">
    <w:abstractNumId w:val="2"/>
  </w:num>
  <w:num w:numId="6" w16cid:durableId="2132019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B1C"/>
    <w:rsid w:val="00006A17"/>
    <w:rsid w:val="000512A6"/>
    <w:rsid w:val="00053B53"/>
    <w:rsid w:val="00072653"/>
    <w:rsid w:val="000813EF"/>
    <w:rsid w:val="000D3008"/>
    <w:rsid w:val="000F3D42"/>
    <w:rsid w:val="00141759"/>
    <w:rsid w:val="001B0076"/>
    <w:rsid w:val="00213FCF"/>
    <w:rsid w:val="00293272"/>
    <w:rsid w:val="002F28C7"/>
    <w:rsid w:val="003A2BE9"/>
    <w:rsid w:val="003B5A8E"/>
    <w:rsid w:val="003F65C3"/>
    <w:rsid w:val="00467544"/>
    <w:rsid w:val="005223BC"/>
    <w:rsid w:val="005527B6"/>
    <w:rsid w:val="0055590A"/>
    <w:rsid w:val="005B3F98"/>
    <w:rsid w:val="005B4FBF"/>
    <w:rsid w:val="00636421"/>
    <w:rsid w:val="00677DC6"/>
    <w:rsid w:val="00692495"/>
    <w:rsid w:val="006F7991"/>
    <w:rsid w:val="007053FA"/>
    <w:rsid w:val="00734C74"/>
    <w:rsid w:val="008859A0"/>
    <w:rsid w:val="008A7474"/>
    <w:rsid w:val="008F2486"/>
    <w:rsid w:val="00901B2D"/>
    <w:rsid w:val="009022A7"/>
    <w:rsid w:val="009C26F3"/>
    <w:rsid w:val="00A344BE"/>
    <w:rsid w:val="00A74171"/>
    <w:rsid w:val="00AA57F6"/>
    <w:rsid w:val="00AE278D"/>
    <w:rsid w:val="00B16CEE"/>
    <w:rsid w:val="00B33FA3"/>
    <w:rsid w:val="00B34E85"/>
    <w:rsid w:val="00B738E9"/>
    <w:rsid w:val="00B96E02"/>
    <w:rsid w:val="00BE0EC4"/>
    <w:rsid w:val="00C23B1C"/>
    <w:rsid w:val="00C72F90"/>
    <w:rsid w:val="00CA3182"/>
    <w:rsid w:val="00CF57BE"/>
    <w:rsid w:val="00DD5393"/>
    <w:rsid w:val="00F105F4"/>
    <w:rsid w:val="00F1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A040"/>
  <w15:chartTrackingRefBased/>
  <w15:docId w15:val="{F5338F4A-202C-A64E-94D2-322E5762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B1C"/>
    <w:pPr>
      <w:spacing w:after="160" w:line="259" w:lineRule="auto"/>
    </w:pPr>
    <w:rPr>
      <w:rFonts w:ascii="Times New Roman" w:hAnsi="Times New Roman" w:cstheme="minorBidi"/>
      <w:color w:val="404040" w:themeColor="text1" w:themeTint="BF"/>
      <w:szCs w:val="22"/>
    </w:rPr>
  </w:style>
  <w:style w:type="paragraph" w:styleId="Heading1">
    <w:name w:val="heading 1"/>
    <w:basedOn w:val="Normal"/>
    <w:next w:val="Normal"/>
    <w:link w:val="Heading1Char"/>
    <w:uiPriority w:val="9"/>
    <w:qFormat/>
    <w:rsid w:val="00C23B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2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3B1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3B1C"/>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C23B1C"/>
    <w:pPr>
      <w:ind w:left="720"/>
      <w:contextualSpacing/>
    </w:pPr>
  </w:style>
  <w:style w:type="character" w:customStyle="1" w:styleId="Heading2Char">
    <w:name w:val="Heading 2 Char"/>
    <w:basedOn w:val="DefaultParagraphFont"/>
    <w:link w:val="Heading2"/>
    <w:uiPriority w:val="9"/>
    <w:semiHidden/>
    <w:rsid w:val="008F248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F2486"/>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F2486"/>
    <w:rPr>
      <w:color w:val="0563C1" w:themeColor="hyperlink"/>
      <w:u w:val="single"/>
    </w:rPr>
  </w:style>
  <w:style w:type="paragraph" w:styleId="NoSpacing">
    <w:name w:val="No Spacing"/>
    <w:uiPriority w:val="1"/>
    <w:qFormat/>
    <w:rsid w:val="008F2486"/>
    <w:rPr>
      <w:rFonts w:ascii="Times New Roman" w:hAnsi="Times New Roman" w:cstheme="minorBidi"/>
      <w:color w:val="404040" w:themeColor="text1" w:themeTint="BF"/>
      <w:szCs w:val="22"/>
    </w:rPr>
  </w:style>
  <w:style w:type="character" w:styleId="UnresolvedMention">
    <w:name w:val="Unresolved Mention"/>
    <w:basedOn w:val="DefaultParagraphFont"/>
    <w:uiPriority w:val="99"/>
    <w:semiHidden/>
    <w:unhideWhenUsed/>
    <w:rsid w:val="00BE0EC4"/>
    <w:rPr>
      <w:color w:val="605E5C"/>
      <w:shd w:val="clear" w:color="auto" w:fill="E1DFDD"/>
    </w:rPr>
  </w:style>
  <w:style w:type="paragraph" w:styleId="Header">
    <w:name w:val="header"/>
    <w:basedOn w:val="Normal"/>
    <w:link w:val="HeaderChar"/>
    <w:uiPriority w:val="99"/>
    <w:unhideWhenUsed/>
    <w:rsid w:val="009C2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6F3"/>
    <w:rPr>
      <w:rFonts w:ascii="Times New Roman" w:hAnsi="Times New Roman" w:cstheme="minorBidi"/>
      <w:color w:val="404040" w:themeColor="text1" w:themeTint="BF"/>
      <w:szCs w:val="22"/>
    </w:rPr>
  </w:style>
  <w:style w:type="paragraph" w:styleId="Footer">
    <w:name w:val="footer"/>
    <w:basedOn w:val="Normal"/>
    <w:link w:val="FooterChar"/>
    <w:uiPriority w:val="99"/>
    <w:unhideWhenUsed/>
    <w:rsid w:val="009C2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F3"/>
    <w:rPr>
      <w:rFonts w:ascii="Times New Roman" w:hAnsi="Times New Roman" w:cstheme="minorBidi"/>
      <w:color w:val="404040" w:themeColor="text1" w:themeTint="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search?gs_ssp=eJzj4tZP1zcsSUnKSS83N2C0UjWosDA3NUozNTBPMjIztTRLMrUyqDBMskhKtjQzSDRNMU5JSzXzEi1OzClRyEnMTlUoyEmsSlTIyC9JzQEAK34Www&amp;q=salt+lake+plaza+hotel&amp;oq=salt+lake+plaza&amp;aqs=chrome.1.0i355i512j46i175i199i512j69i57j0i20i263i457i512j0i512j69i60l3.6353j0j7&amp;sourceid=chrome&amp;ie=UTF-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athen22@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za-hotel.com" TargetMode="External"/><Relationship Id="rId5" Type="http://schemas.openxmlformats.org/officeDocument/2006/relationships/footnotes" Target="footnotes.xml"/><Relationship Id="rId15" Type="http://schemas.openxmlformats.org/officeDocument/2006/relationships/hyperlink" Target="https://slocgs.org/event/salt-lake-city-research-trip/" TargetMode="Externa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wathenother@gmail.com</dc:creator>
  <cp:keywords/>
  <dc:description/>
  <cp:lastModifiedBy>wathenother@gmail.com</cp:lastModifiedBy>
  <cp:revision>13</cp:revision>
  <cp:lastPrinted>2024-05-04T19:17:00Z</cp:lastPrinted>
  <dcterms:created xsi:type="dcterms:W3CDTF">2024-04-27T19:04:00Z</dcterms:created>
  <dcterms:modified xsi:type="dcterms:W3CDTF">2024-05-04T20:34:00Z</dcterms:modified>
</cp:coreProperties>
</file>